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D45D7" w14:textId="0AF014EE" w:rsidR="00C31664" w:rsidRDefault="008E7317" w:rsidP="003D582D">
      <w:pPr>
        <w:ind w:left="3555" w:right="29" w:hanging="2835"/>
        <w:jc w:val="center"/>
        <w:rPr>
          <w:rFonts w:ascii="Arial Narrow" w:hAnsi="Arial Narrow" w:cs="Arial Black"/>
          <w:sz w:val="56"/>
          <w:szCs w:val="56"/>
        </w:rPr>
      </w:pPr>
      <w:r w:rsidRPr="004161F7">
        <w:rPr>
          <w:rFonts w:ascii="Arial Narrow" w:hAnsi="Arial Narrow" w:cs="Arial Black"/>
          <w:sz w:val="56"/>
          <w:szCs w:val="56"/>
        </w:rPr>
        <w:t>West Huntspill</w:t>
      </w:r>
      <w:r w:rsidR="00C24618" w:rsidRPr="004161F7">
        <w:rPr>
          <w:rFonts w:ascii="Arial Narrow" w:hAnsi="Arial Narrow" w:cs="Arial Black"/>
          <w:sz w:val="56"/>
          <w:szCs w:val="56"/>
        </w:rPr>
        <w:t xml:space="preserve"> Parish Council</w:t>
      </w:r>
    </w:p>
    <w:p w14:paraId="5F901C8A" w14:textId="77777777" w:rsidR="00C24618" w:rsidRPr="004161F7" w:rsidRDefault="00C24618">
      <w:pPr>
        <w:rPr>
          <w:rFonts w:ascii="Arial Narrow" w:hAnsi="Arial Narrow"/>
        </w:rPr>
      </w:pPr>
    </w:p>
    <w:p w14:paraId="36A3B64C" w14:textId="252CCD97" w:rsidR="00C24618" w:rsidRDefault="00C24618" w:rsidP="0018077B">
      <w:pPr>
        <w:ind w:left="720"/>
        <w:jc w:val="center"/>
        <w:rPr>
          <w:rFonts w:ascii="Arial Narrow" w:hAnsi="Arial Narrow"/>
          <w:b/>
          <w:bCs/>
          <w:sz w:val="28"/>
          <w:szCs w:val="28"/>
        </w:rPr>
      </w:pPr>
      <w:r w:rsidRPr="004161F7">
        <w:rPr>
          <w:rFonts w:ascii="Arial Narrow" w:hAnsi="Arial Narrow"/>
          <w:b/>
          <w:bCs/>
          <w:sz w:val="28"/>
          <w:szCs w:val="28"/>
        </w:rPr>
        <w:t xml:space="preserve">Minutes of the </w:t>
      </w:r>
      <w:r w:rsidR="0095066D">
        <w:rPr>
          <w:rFonts w:ascii="Arial Narrow" w:hAnsi="Arial Narrow"/>
          <w:b/>
          <w:bCs/>
          <w:sz w:val="28"/>
          <w:szCs w:val="28"/>
        </w:rPr>
        <w:t>m</w:t>
      </w:r>
      <w:r w:rsidRPr="004161F7">
        <w:rPr>
          <w:rFonts w:ascii="Arial Narrow" w:hAnsi="Arial Narrow"/>
          <w:b/>
          <w:bCs/>
          <w:sz w:val="28"/>
          <w:szCs w:val="28"/>
        </w:rPr>
        <w:t>eeting</w:t>
      </w:r>
      <w:r w:rsidR="0095066D">
        <w:rPr>
          <w:rFonts w:ascii="Arial Narrow" w:hAnsi="Arial Narrow"/>
          <w:b/>
          <w:bCs/>
          <w:sz w:val="28"/>
          <w:szCs w:val="28"/>
        </w:rPr>
        <w:t xml:space="preserve"> of the Council</w:t>
      </w:r>
      <w:r w:rsidRPr="004161F7">
        <w:rPr>
          <w:rFonts w:ascii="Arial Narrow" w:hAnsi="Arial Narrow"/>
          <w:b/>
          <w:bCs/>
          <w:sz w:val="28"/>
          <w:szCs w:val="28"/>
        </w:rPr>
        <w:t xml:space="preserve"> he</w:t>
      </w:r>
      <w:r w:rsidR="0019402A">
        <w:rPr>
          <w:rFonts w:ascii="Arial Narrow" w:hAnsi="Arial Narrow"/>
          <w:b/>
          <w:bCs/>
          <w:sz w:val="28"/>
          <w:szCs w:val="28"/>
        </w:rPr>
        <w:t>l</w:t>
      </w:r>
      <w:r w:rsidRPr="004161F7">
        <w:rPr>
          <w:rFonts w:ascii="Arial Narrow" w:hAnsi="Arial Narrow"/>
          <w:b/>
          <w:bCs/>
          <w:sz w:val="28"/>
          <w:szCs w:val="28"/>
        </w:rPr>
        <w:t xml:space="preserve">d at </w:t>
      </w:r>
      <w:r w:rsidR="008E7317" w:rsidRPr="004161F7">
        <w:rPr>
          <w:rFonts w:ascii="Arial Narrow" w:hAnsi="Arial Narrow"/>
          <w:b/>
          <w:bCs/>
          <w:sz w:val="28"/>
          <w:szCs w:val="28"/>
        </w:rPr>
        <w:t>7</w:t>
      </w:r>
      <w:r w:rsidR="0096643B">
        <w:rPr>
          <w:rFonts w:ascii="Arial Narrow" w:hAnsi="Arial Narrow"/>
          <w:b/>
          <w:bCs/>
          <w:sz w:val="28"/>
          <w:szCs w:val="28"/>
        </w:rPr>
        <w:t>:</w:t>
      </w:r>
      <w:r w:rsidR="00965EEE">
        <w:rPr>
          <w:rFonts w:ascii="Arial Narrow" w:hAnsi="Arial Narrow"/>
          <w:b/>
          <w:bCs/>
          <w:sz w:val="28"/>
          <w:szCs w:val="28"/>
        </w:rPr>
        <w:t>0</w:t>
      </w:r>
      <w:r w:rsidR="002458CF">
        <w:rPr>
          <w:rFonts w:ascii="Arial Narrow" w:hAnsi="Arial Narrow"/>
          <w:b/>
          <w:bCs/>
          <w:sz w:val="28"/>
          <w:szCs w:val="28"/>
        </w:rPr>
        <w:t>0</w:t>
      </w:r>
      <w:r w:rsidR="00DB5041">
        <w:rPr>
          <w:rFonts w:ascii="Arial Narrow" w:hAnsi="Arial Narrow"/>
          <w:b/>
          <w:bCs/>
          <w:sz w:val="28"/>
          <w:szCs w:val="28"/>
        </w:rPr>
        <w:t xml:space="preserve"> pm on</w:t>
      </w:r>
      <w:r w:rsidR="0019402A">
        <w:rPr>
          <w:rFonts w:ascii="Arial Narrow" w:hAnsi="Arial Narrow"/>
          <w:b/>
          <w:bCs/>
          <w:sz w:val="28"/>
          <w:szCs w:val="28"/>
        </w:rPr>
        <w:t xml:space="preserve"> 1</w:t>
      </w:r>
      <w:r w:rsidR="00965EEE">
        <w:rPr>
          <w:rFonts w:ascii="Arial Narrow" w:hAnsi="Arial Narrow"/>
          <w:b/>
          <w:bCs/>
          <w:sz w:val="28"/>
          <w:szCs w:val="28"/>
        </w:rPr>
        <w:t>1</w:t>
      </w:r>
      <w:r w:rsidR="0019778A" w:rsidRPr="0019778A">
        <w:rPr>
          <w:rFonts w:ascii="Arial Narrow" w:hAnsi="Arial Narrow"/>
          <w:b/>
          <w:bCs/>
          <w:sz w:val="28"/>
          <w:szCs w:val="28"/>
          <w:vertAlign w:val="superscript"/>
        </w:rPr>
        <w:t>th</w:t>
      </w:r>
      <w:r w:rsidR="0019778A">
        <w:rPr>
          <w:rFonts w:ascii="Arial Narrow" w:hAnsi="Arial Narrow"/>
          <w:b/>
          <w:bCs/>
          <w:sz w:val="28"/>
          <w:szCs w:val="28"/>
        </w:rPr>
        <w:t xml:space="preserve"> </w:t>
      </w:r>
      <w:r w:rsidR="00965EEE">
        <w:rPr>
          <w:rFonts w:ascii="Arial Narrow" w:hAnsi="Arial Narrow"/>
          <w:b/>
          <w:bCs/>
          <w:sz w:val="28"/>
          <w:szCs w:val="28"/>
        </w:rPr>
        <w:t>September</w:t>
      </w:r>
      <w:r w:rsidR="00B42135">
        <w:rPr>
          <w:rFonts w:ascii="Arial Narrow" w:hAnsi="Arial Narrow"/>
          <w:b/>
          <w:bCs/>
          <w:sz w:val="28"/>
          <w:szCs w:val="28"/>
        </w:rPr>
        <w:t xml:space="preserve"> </w:t>
      </w:r>
      <w:r w:rsidR="00A5628C">
        <w:rPr>
          <w:rFonts w:ascii="Arial Narrow" w:hAnsi="Arial Narrow"/>
          <w:b/>
          <w:bCs/>
          <w:sz w:val="28"/>
          <w:szCs w:val="28"/>
        </w:rPr>
        <w:t>202</w:t>
      </w:r>
      <w:r w:rsidR="00BF7FD7">
        <w:rPr>
          <w:rFonts w:ascii="Arial Narrow" w:hAnsi="Arial Narrow"/>
          <w:b/>
          <w:bCs/>
          <w:sz w:val="28"/>
          <w:szCs w:val="28"/>
        </w:rPr>
        <w:t>3</w:t>
      </w:r>
      <w:r w:rsidR="001F6812">
        <w:rPr>
          <w:rFonts w:ascii="Arial Narrow" w:hAnsi="Arial Narrow"/>
          <w:b/>
          <w:bCs/>
          <w:sz w:val="28"/>
          <w:szCs w:val="28"/>
        </w:rPr>
        <w:t xml:space="preserve"> </w:t>
      </w:r>
      <w:r w:rsidR="00F14A8A">
        <w:rPr>
          <w:rFonts w:ascii="Arial Narrow" w:hAnsi="Arial Narrow"/>
          <w:b/>
          <w:bCs/>
          <w:sz w:val="28"/>
          <w:szCs w:val="28"/>
        </w:rPr>
        <w:t xml:space="preserve">at </w:t>
      </w:r>
      <w:r w:rsidR="001F6812">
        <w:rPr>
          <w:rFonts w:ascii="Arial Narrow" w:hAnsi="Arial Narrow"/>
          <w:b/>
          <w:bCs/>
          <w:sz w:val="28"/>
          <w:szCs w:val="28"/>
        </w:rPr>
        <w:t>The Balliol Hall, Church Road</w:t>
      </w:r>
      <w:r w:rsidR="0018077B">
        <w:rPr>
          <w:rFonts w:ascii="Arial Narrow" w:hAnsi="Arial Narrow"/>
          <w:b/>
          <w:bCs/>
          <w:sz w:val="28"/>
          <w:szCs w:val="28"/>
        </w:rPr>
        <w:t>, West Huntspill.</w:t>
      </w:r>
    </w:p>
    <w:p w14:paraId="5A578627" w14:textId="77777777" w:rsidR="00FD12DF" w:rsidRDefault="00FD12DF" w:rsidP="007D7277">
      <w:pPr>
        <w:ind w:left="720"/>
        <w:rPr>
          <w:rFonts w:ascii="Arial Narrow" w:hAnsi="Arial Narrow"/>
          <w:b/>
          <w:bCs/>
          <w:sz w:val="28"/>
          <w:szCs w:val="28"/>
        </w:rPr>
      </w:pPr>
    </w:p>
    <w:p w14:paraId="4195451F" w14:textId="77777777" w:rsidR="00C24618" w:rsidRPr="004161F7" w:rsidRDefault="00C24618">
      <w:pPr>
        <w:rPr>
          <w:rFonts w:ascii="Arial Narrow" w:hAnsi="Arial Narrow"/>
          <w:b/>
          <w:bCs/>
        </w:rPr>
      </w:pPr>
    </w:p>
    <w:tbl>
      <w:tblPr>
        <w:tblW w:w="10009"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15" w:type="dxa"/>
          <w:left w:w="115" w:type="dxa"/>
          <w:bottom w:w="29" w:type="dxa"/>
          <w:right w:w="115" w:type="dxa"/>
        </w:tblCellMar>
        <w:tblLook w:val="0000" w:firstRow="0" w:lastRow="0" w:firstColumn="0" w:lastColumn="0" w:noHBand="0" w:noVBand="0"/>
      </w:tblPr>
      <w:tblGrid>
        <w:gridCol w:w="563"/>
        <w:gridCol w:w="8366"/>
        <w:gridCol w:w="1080"/>
      </w:tblGrid>
      <w:tr w:rsidR="00C24618" w:rsidRPr="000B7F4A" w14:paraId="7BB4889F" w14:textId="77777777" w:rsidTr="004D7B41">
        <w:trPr>
          <w:trHeight w:val="443"/>
        </w:trPr>
        <w:tc>
          <w:tcPr>
            <w:tcW w:w="564" w:type="dxa"/>
            <w:shd w:val="clear" w:color="auto" w:fill="auto"/>
          </w:tcPr>
          <w:p w14:paraId="168982FE" w14:textId="77777777" w:rsidR="00C24618" w:rsidRPr="000B7F4A" w:rsidRDefault="00C24618">
            <w:pPr>
              <w:rPr>
                <w:rFonts w:ascii="Arial Narrow" w:hAnsi="Arial Narrow"/>
              </w:rPr>
            </w:pPr>
            <w:r w:rsidRPr="000B7F4A">
              <w:rPr>
                <w:rFonts w:ascii="Arial Narrow" w:hAnsi="Arial Narrow"/>
                <w:b/>
                <w:bCs/>
              </w:rPr>
              <w:t>i)</w:t>
            </w:r>
          </w:p>
        </w:tc>
        <w:tc>
          <w:tcPr>
            <w:tcW w:w="8364" w:type="dxa"/>
            <w:shd w:val="clear" w:color="auto" w:fill="auto"/>
          </w:tcPr>
          <w:p w14:paraId="120578EE" w14:textId="2632CAB5" w:rsidR="00C24618" w:rsidRPr="006F3BE7" w:rsidRDefault="00C24618" w:rsidP="00F11CF3">
            <w:pPr>
              <w:rPr>
                <w:bCs/>
                <w:sz w:val="22"/>
                <w:szCs w:val="22"/>
              </w:rPr>
            </w:pPr>
            <w:r w:rsidRPr="00C16F16">
              <w:rPr>
                <w:b/>
                <w:sz w:val="22"/>
                <w:szCs w:val="22"/>
                <w:u w:val="single"/>
              </w:rPr>
              <w:t xml:space="preserve">Members </w:t>
            </w:r>
            <w:r w:rsidR="00476642" w:rsidRPr="00C16F16">
              <w:rPr>
                <w:b/>
                <w:sz w:val="22"/>
                <w:szCs w:val="22"/>
                <w:u w:val="single"/>
              </w:rPr>
              <w:t>present</w:t>
            </w:r>
            <w:r w:rsidR="007C2DBA" w:rsidRPr="00C16F16">
              <w:rPr>
                <w:b/>
                <w:sz w:val="22"/>
                <w:szCs w:val="22"/>
                <w:u w:val="single"/>
              </w:rPr>
              <w:t>:</w:t>
            </w:r>
            <w:r w:rsidR="007C2DBA" w:rsidRPr="006F3BE7">
              <w:rPr>
                <w:b/>
                <w:sz w:val="22"/>
                <w:szCs w:val="22"/>
              </w:rPr>
              <w:t xml:space="preserve"> </w:t>
            </w:r>
            <w:r w:rsidR="007C2DBA" w:rsidRPr="006F3BE7">
              <w:rPr>
                <w:bCs/>
                <w:sz w:val="22"/>
                <w:szCs w:val="22"/>
              </w:rPr>
              <w:t>Cllr J Wakefield</w:t>
            </w:r>
            <w:r w:rsidR="007A3582">
              <w:rPr>
                <w:bCs/>
                <w:sz w:val="22"/>
                <w:szCs w:val="22"/>
              </w:rPr>
              <w:t>,</w:t>
            </w:r>
            <w:r w:rsidR="007C2DBA" w:rsidRPr="006F3BE7">
              <w:rPr>
                <w:bCs/>
                <w:sz w:val="22"/>
                <w:szCs w:val="22"/>
              </w:rPr>
              <w:t xml:space="preserve"> Cllr M Saunders</w:t>
            </w:r>
            <w:r w:rsidR="002B7204">
              <w:rPr>
                <w:bCs/>
                <w:sz w:val="22"/>
                <w:szCs w:val="22"/>
              </w:rPr>
              <w:t xml:space="preserve">, </w:t>
            </w:r>
            <w:r w:rsidR="00965EEE">
              <w:rPr>
                <w:bCs/>
                <w:sz w:val="22"/>
                <w:szCs w:val="22"/>
              </w:rPr>
              <w:t xml:space="preserve">Cllr A Higgs, Cllr A Clapp, </w:t>
            </w:r>
            <w:r w:rsidR="0019778A">
              <w:rPr>
                <w:bCs/>
                <w:sz w:val="22"/>
                <w:szCs w:val="22"/>
              </w:rPr>
              <w:t>Cllr R Keen</w:t>
            </w:r>
            <w:r w:rsidR="00965EEE">
              <w:rPr>
                <w:bCs/>
                <w:sz w:val="22"/>
                <w:szCs w:val="22"/>
              </w:rPr>
              <w:t xml:space="preserve">, Cllr R Shaw </w:t>
            </w:r>
            <w:r w:rsidR="008355E3">
              <w:rPr>
                <w:bCs/>
                <w:sz w:val="22"/>
                <w:szCs w:val="22"/>
              </w:rPr>
              <w:t>&amp; Cllr J Wilks</w:t>
            </w:r>
          </w:p>
          <w:p w14:paraId="3472FDC0" w14:textId="0CD002CB" w:rsidR="007C2DBA" w:rsidRPr="006F3BE7" w:rsidRDefault="007C2DBA" w:rsidP="00F11CF3">
            <w:pPr>
              <w:rPr>
                <w:sz w:val="22"/>
                <w:szCs w:val="22"/>
              </w:rPr>
            </w:pPr>
            <w:r w:rsidRPr="006F3BE7">
              <w:rPr>
                <w:bCs/>
                <w:sz w:val="22"/>
                <w:szCs w:val="22"/>
              </w:rPr>
              <w:t>The Clerk – Mrs Alex Harris</w:t>
            </w:r>
          </w:p>
        </w:tc>
        <w:tc>
          <w:tcPr>
            <w:tcW w:w="1081" w:type="dxa"/>
            <w:shd w:val="clear" w:color="auto" w:fill="auto"/>
          </w:tcPr>
          <w:p w14:paraId="3A7D806C" w14:textId="77777777" w:rsidR="00C24618" w:rsidRPr="000B7F4A" w:rsidRDefault="00C24618">
            <w:pPr>
              <w:rPr>
                <w:rFonts w:ascii="Arial Narrow" w:hAnsi="Arial Narrow"/>
                <w:b/>
                <w:bCs/>
              </w:rPr>
            </w:pPr>
            <w:r w:rsidRPr="000B7F4A">
              <w:rPr>
                <w:rFonts w:ascii="Arial Narrow" w:hAnsi="Arial Narrow"/>
                <w:b/>
              </w:rPr>
              <w:t>Action</w:t>
            </w:r>
          </w:p>
        </w:tc>
      </w:tr>
      <w:tr w:rsidR="0096643B" w:rsidRPr="000B7F4A" w14:paraId="1D0B86C2" w14:textId="77777777" w:rsidTr="004D7B41">
        <w:trPr>
          <w:trHeight w:val="199"/>
        </w:trPr>
        <w:tc>
          <w:tcPr>
            <w:tcW w:w="564" w:type="dxa"/>
            <w:shd w:val="clear" w:color="auto" w:fill="auto"/>
          </w:tcPr>
          <w:p w14:paraId="08CEDC64" w14:textId="04014DD0" w:rsidR="0096643B" w:rsidRPr="000B7F4A" w:rsidRDefault="00543CD9">
            <w:pPr>
              <w:rPr>
                <w:rFonts w:ascii="Arial Narrow" w:hAnsi="Arial Narrow"/>
                <w:b/>
                <w:bCs/>
              </w:rPr>
            </w:pPr>
            <w:r w:rsidRPr="000B7F4A">
              <w:rPr>
                <w:rFonts w:ascii="Arial Narrow" w:hAnsi="Arial Narrow"/>
                <w:b/>
                <w:bCs/>
              </w:rPr>
              <w:t>ii)</w:t>
            </w:r>
          </w:p>
        </w:tc>
        <w:tc>
          <w:tcPr>
            <w:tcW w:w="8364" w:type="dxa"/>
            <w:shd w:val="clear" w:color="auto" w:fill="auto"/>
          </w:tcPr>
          <w:p w14:paraId="70160EAA" w14:textId="7C40EF63" w:rsidR="006F4B1E" w:rsidRDefault="006F3BE7" w:rsidP="00B42135">
            <w:pPr>
              <w:rPr>
                <w:bCs/>
                <w:sz w:val="22"/>
                <w:szCs w:val="22"/>
              </w:rPr>
            </w:pPr>
            <w:r w:rsidRPr="00C16F16">
              <w:rPr>
                <w:b/>
                <w:sz w:val="22"/>
                <w:szCs w:val="22"/>
                <w:u w:val="single"/>
              </w:rPr>
              <w:t>Members of</w:t>
            </w:r>
            <w:r w:rsidR="007C2DBA" w:rsidRPr="00C16F16">
              <w:rPr>
                <w:b/>
                <w:sz w:val="22"/>
                <w:szCs w:val="22"/>
                <w:u w:val="single"/>
              </w:rPr>
              <w:t xml:space="preserve"> public present</w:t>
            </w:r>
            <w:r w:rsidR="009269B7" w:rsidRPr="00C16F16">
              <w:rPr>
                <w:b/>
                <w:sz w:val="22"/>
                <w:szCs w:val="22"/>
                <w:u w:val="single"/>
              </w:rPr>
              <w:t>:</w:t>
            </w:r>
            <w:r w:rsidR="008355E3">
              <w:rPr>
                <w:b/>
                <w:sz w:val="22"/>
                <w:szCs w:val="22"/>
              </w:rPr>
              <w:t xml:space="preserve"> </w:t>
            </w:r>
            <w:r w:rsidR="00965EEE">
              <w:rPr>
                <w:bCs/>
                <w:sz w:val="22"/>
                <w:szCs w:val="22"/>
              </w:rPr>
              <w:t>60</w:t>
            </w:r>
            <w:r w:rsidR="009F1629">
              <w:rPr>
                <w:bCs/>
                <w:sz w:val="22"/>
                <w:szCs w:val="22"/>
              </w:rPr>
              <w:t xml:space="preserve"> member</w:t>
            </w:r>
            <w:r w:rsidR="00965EEE">
              <w:rPr>
                <w:bCs/>
                <w:sz w:val="22"/>
                <w:szCs w:val="22"/>
              </w:rPr>
              <w:t>s</w:t>
            </w:r>
            <w:r w:rsidR="009F1629">
              <w:rPr>
                <w:bCs/>
                <w:sz w:val="22"/>
                <w:szCs w:val="22"/>
              </w:rPr>
              <w:t xml:space="preserve"> </w:t>
            </w:r>
            <w:r w:rsidR="00797447">
              <w:rPr>
                <w:bCs/>
                <w:sz w:val="22"/>
                <w:szCs w:val="22"/>
              </w:rPr>
              <w:t>present.</w:t>
            </w:r>
            <w:r w:rsidR="009F1629">
              <w:rPr>
                <w:bCs/>
                <w:sz w:val="22"/>
                <w:szCs w:val="22"/>
              </w:rPr>
              <w:t xml:space="preserve"> </w:t>
            </w:r>
          </w:p>
          <w:p w14:paraId="02E99849" w14:textId="328D42CD" w:rsidR="00965EEE" w:rsidRPr="008355E3" w:rsidRDefault="00965EEE" w:rsidP="00B42135">
            <w:pPr>
              <w:rPr>
                <w:bCs/>
                <w:sz w:val="22"/>
                <w:szCs w:val="22"/>
              </w:rPr>
            </w:pPr>
            <w:r>
              <w:rPr>
                <w:bCs/>
                <w:sz w:val="22"/>
                <w:szCs w:val="22"/>
              </w:rPr>
              <w:t xml:space="preserve">Mr Elliott Jones (Planning Potential), Mr Billy </w:t>
            </w:r>
            <w:r w:rsidR="00797447">
              <w:rPr>
                <w:bCs/>
                <w:sz w:val="22"/>
                <w:szCs w:val="22"/>
              </w:rPr>
              <w:t>Hughes</w:t>
            </w:r>
            <w:r>
              <w:rPr>
                <w:bCs/>
                <w:sz w:val="22"/>
                <w:szCs w:val="22"/>
              </w:rPr>
              <w:t xml:space="preserve"> (Edenstone) &amp; Mark Cook (Edenstone)</w:t>
            </w:r>
          </w:p>
        </w:tc>
        <w:tc>
          <w:tcPr>
            <w:tcW w:w="1081" w:type="dxa"/>
            <w:shd w:val="clear" w:color="auto" w:fill="auto"/>
          </w:tcPr>
          <w:p w14:paraId="5683E596" w14:textId="77777777" w:rsidR="0096643B" w:rsidRPr="000B7F4A" w:rsidRDefault="0096643B">
            <w:pPr>
              <w:snapToGrid w:val="0"/>
              <w:rPr>
                <w:rFonts w:ascii="Arial Narrow" w:hAnsi="Arial Narrow"/>
              </w:rPr>
            </w:pPr>
          </w:p>
        </w:tc>
      </w:tr>
      <w:tr w:rsidR="00C24618" w:rsidRPr="000B7F4A" w14:paraId="43AD3E28" w14:textId="77777777" w:rsidTr="004D7B41">
        <w:trPr>
          <w:trHeight w:val="199"/>
        </w:trPr>
        <w:tc>
          <w:tcPr>
            <w:tcW w:w="564" w:type="dxa"/>
            <w:shd w:val="clear" w:color="auto" w:fill="auto"/>
          </w:tcPr>
          <w:p w14:paraId="57EA3059" w14:textId="2F9A31F0" w:rsidR="00C24618" w:rsidRPr="000B7F4A" w:rsidRDefault="00C24618">
            <w:pPr>
              <w:rPr>
                <w:rFonts w:ascii="Arial Narrow" w:hAnsi="Arial Narrow"/>
              </w:rPr>
            </w:pPr>
            <w:r w:rsidRPr="000B7F4A">
              <w:rPr>
                <w:rFonts w:ascii="Arial Narrow" w:hAnsi="Arial Narrow"/>
                <w:b/>
                <w:bCs/>
              </w:rPr>
              <w:t>i</w:t>
            </w:r>
            <w:r w:rsidR="0096643B" w:rsidRPr="000B7F4A">
              <w:rPr>
                <w:rFonts w:ascii="Arial Narrow" w:hAnsi="Arial Narrow"/>
                <w:b/>
                <w:bCs/>
              </w:rPr>
              <w:t>i</w:t>
            </w:r>
            <w:r w:rsidRPr="000B7F4A">
              <w:rPr>
                <w:rFonts w:ascii="Arial Narrow" w:hAnsi="Arial Narrow"/>
                <w:b/>
                <w:bCs/>
              </w:rPr>
              <w:t>i)</w:t>
            </w:r>
          </w:p>
        </w:tc>
        <w:tc>
          <w:tcPr>
            <w:tcW w:w="8364" w:type="dxa"/>
            <w:shd w:val="clear" w:color="auto" w:fill="auto"/>
          </w:tcPr>
          <w:p w14:paraId="16A9DFC2" w14:textId="08EB539E" w:rsidR="007E6A49" w:rsidRPr="006F3BE7" w:rsidRDefault="004B574E" w:rsidP="00522B8E">
            <w:pPr>
              <w:rPr>
                <w:sz w:val="22"/>
                <w:szCs w:val="22"/>
              </w:rPr>
            </w:pPr>
            <w:r>
              <w:rPr>
                <w:b/>
                <w:sz w:val="22"/>
                <w:szCs w:val="22"/>
                <w:u w:val="single"/>
              </w:rPr>
              <w:t xml:space="preserve">Somerset Councillors </w:t>
            </w:r>
            <w:r w:rsidR="008E7317" w:rsidRPr="00C16F16">
              <w:rPr>
                <w:b/>
                <w:sz w:val="22"/>
                <w:szCs w:val="22"/>
                <w:u w:val="single"/>
              </w:rPr>
              <w:t>present</w:t>
            </w:r>
            <w:r w:rsidR="008E7317" w:rsidRPr="00C16F16">
              <w:rPr>
                <w:sz w:val="22"/>
                <w:szCs w:val="22"/>
                <w:u w:val="single"/>
              </w:rPr>
              <w:t>:</w:t>
            </w:r>
            <w:r w:rsidR="00FA2B76" w:rsidRPr="006F3BE7">
              <w:rPr>
                <w:sz w:val="22"/>
                <w:szCs w:val="22"/>
              </w:rPr>
              <w:t xml:space="preserve"> </w:t>
            </w:r>
            <w:r w:rsidR="0019778A">
              <w:rPr>
                <w:sz w:val="22"/>
                <w:szCs w:val="22"/>
              </w:rPr>
              <w:t>None</w:t>
            </w:r>
          </w:p>
        </w:tc>
        <w:tc>
          <w:tcPr>
            <w:tcW w:w="1081" w:type="dxa"/>
            <w:shd w:val="clear" w:color="auto" w:fill="auto"/>
          </w:tcPr>
          <w:p w14:paraId="0DF9D000" w14:textId="77777777" w:rsidR="00C24618" w:rsidRPr="000B7F4A" w:rsidRDefault="00C24618">
            <w:pPr>
              <w:snapToGrid w:val="0"/>
              <w:rPr>
                <w:rFonts w:ascii="Arial Narrow" w:hAnsi="Arial Narrow"/>
              </w:rPr>
            </w:pPr>
          </w:p>
        </w:tc>
      </w:tr>
      <w:tr w:rsidR="00C24618" w:rsidRPr="000B7F4A" w14:paraId="5391017E" w14:textId="77777777" w:rsidTr="004D7B41">
        <w:trPr>
          <w:trHeight w:val="447"/>
        </w:trPr>
        <w:tc>
          <w:tcPr>
            <w:tcW w:w="564" w:type="dxa"/>
            <w:shd w:val="clear" w:color="auto" w:fill="auto"/>
          </w:tcPr>
          <w:p w14:paraId="32327432" w14:textId="4B38BFD6" w:rsidR="00C24618" w:rsidRPr="000B7F4A" w:rsidRDefault="00C24618">
            <w:pPr>
              <w:rPr>
                <w:rFonts w:ascii="Arial Narrow" w:hAnsi="Arial Narrow"/>
              </w:rPr>
            </w:pPr>
            <w:r w:rsidRPr="000B7F4A">
              <w:rPr>
                <w:rFonts w:ascii="Arial Narrow" w:hAnsi="Arial Narrow"/>
                <w:b/>
                <w:bCs/>
              </w:rPr>
              <w:t>1.</w:t>
            </w:r>
          </w:p>
        </w:tc>
        <w:tc>
          <w:tcPr>
            <w:tcW w:w="8364" w:type="dxa"/>
            <w:shd w:val="clear" w:color="auto" w:fill="auto"/>
          </w:tcPr>
          <w:p w14:paraId="54A066DF" w14:textId="2FD7EF7D" w:rsidR="00054CA5" w:rsidRPr="006F3BE7" w:rsidRDefault="00C24618" w:rsidP="007410D4">
            <w:pPr>
              <w:rPr>
                <w:sz w:val="22"/>
                <w:szCs w:val="22"/>
              </w:rPr>
            </w:pPr>
            <w:r w:rsidRPr="00C16F16">
              <w:rPr>
                <w:b/>
                <w:sz w:val="22"/>
                <w:szCs w:val="22"/>
                <w:u w:val="single"/>
              </w:rPr>
              <w:t>Apologies for absence</w:t>
            </w:r>
            <w:r w:rsidR="00E32632" w:rsidRPr="006F3BE7">
              <w:rPr>
                <w:sz w:val="22"/>
                <w:szCs w:val="22"/>
              </w:rPr>
              <w:t>:</w:t>
            </w:r>
            <w:r w:rsidR="00FA2B76" w:rsidRPr="006F3BE7">
              <w:rPr>
                <w:sz w:val="22"/>
                <w:szCs w:val="22"/>
              </w:rPr>
              <w:t xml:space="preserve"> </w:t>
            </w:r>
            <w:r w:rsidR="0019778A">
              <w:rPr>
                <w:sz w:val="22"/>
                <w:szCs w:val="22"/>
              </w:rPr>
              <w:t>Cllr S Arjhua &amp; Cllr M Healey</w:t>
            </w:r>
          </w:p>
        </w:tc>
        <w:tc>
          <w:tcPr>
            <w:tcW w:w="1081" w:type="dxa"/>
            <w:shd w:val="clear" w:color="auto" w:fill="auto"/>
          </w:tcPr>
          <w:p w14:paraId="28976882" w14:textId="77777777" w:rsidR="00C24618" w:rsidRPr="000B7F4A" w:rsidRDefault="00C24618">
            <w:pPr>
              <w:snapToGrid w:val="0"/>
              <w:rPr>
                <w:rFonts w:ascii="Arial Narrow" w:hAnsi="Arial Narrow"/>
              </w:rPr>
            </w:pPr>
          </w:p>
        </w:tc>
      </w:tr>
      <w:tr w:rsidR="00C24618" w:rsidRPr="000B7F4A" w14:paraId="39E09610" w14:textId="77777777" w:rsidTr="004D7B41">
        <w:trPr>
          <w:trHeight w:val="352"/>
        </w:trPr>
        <w:tc>
          <w:tcPr>
            <w:tcW w:w="564" w:type="dxa"/>
            <w:shd w:val="clear" w:color="auto" w:fill="auto"/>
          </w:tcPr>
          <w:p w14:paraId="7CF31670" w14:textId="229D8F57" w:rsidR="00893183" w:rsidRPr="00CF1B37" w:rsidRDefault="00C24618">
            <w:pPr>
              <w:rPr>
                <w:rFonts w:ascii="Arial Narrow" w:hAnsi="Arial Narrow"/>
                <w:b/>
                <w:bCs/>
              </w:rPr>
            </w:pPr>
            <w:r w:rsidRPr="000B7F4A">
              <w:rPr>
                <w:rFonts w:ascii="Arial Narrow" w:hAnsi="Arial Narrow"/>
                <w:b/>
                <w:bCs/>
              </w:rPr>
              <w:t>2</w:t>
            </w:r>
          </w:p>
        </w:tc>
        <w:tc>
          <w:tcPr>
            <w:tcW w:w="8364" w:type="dxa"/>
            <w:shd w:val="clear" w:color="auto" w:fill="auto"/>
          </w:tcPr>
          <w:p w14:paraId="5A07CA63" w14:textId="5D97473A" w:rsidR="0057749F" w:rsidRPr="006F3BE7" w:rsidRDefault="00C24618" w:rsidP="003E52F7">
            <w:pPr>
              <w:rPr>
                <w:bCs/>
                <w:sz w:val="22"/>
                <w:szCs w:val="22"/>
              </w:rPr>
            </w:pPr>
            <w:r w:rsidRPr="00C16F16">
              <w:rPr>
                <w:b/>
                <w:bCs/>
                <w:sz w:val="22"/>
                <w:szCs w:val="22"/>
                <w:u w:val="single"/>
              </w:rPr>
              <w:t xml:space="preserve">Dispensation </w:t>
            </w:r>
            <w:r w:rsidR="004C5DBC" w:rsidRPr="00C16F16">
              <w:rPr>
                <w:b/>
                <w:bCs/>
                <w:sz w:val="22"/>
                <w:szCs w:val="22"/>
                <w:u w:val="single"/>
              </w:rPr>
              <w:t>requests</w:t>
            </w:r>
            <w:r w:rsidR="00D710A1" w:rsidRPr="006F3BE7">
              <w:rPr>
                <w:bCs/>
                <w:sz w:val="22"/>
                <w:szCs w:val="22"/>
              </w:rPr>
              <w:t>:</w:t>
            </w:r>
            <w:r w:rsidR="002B7204">
              <w:rPr>
                <w:bCs/>
                <w:sz w:val="22"/>
                <w:szCs w:val="22"/>
              </w:rPr>
              <w:t xml:space="preserve"> </w:t>
            </w:r>
            <w:r w:rsidR="00B17360">
              <w:rPr>
                <w:bCs/>
                <w:sz w:val="22"/>
                <w:szCs w:val="22"/>
              </w:rPr>
              <w:t>None</w:t>
            </w:r>
          </w:p>
        </w:tc>
        <w:tc>
          <w:tcPr>
            <w:tcW w:w="1081" w:type="dxa"/>
            <w:shd w:val="clear" w:color="auto" w:fill="auto"/>
          </w:tcPr>
          <w:p w14:paraId="2CE9A01E" w14:textId="77777777" w:rsidR="00C24618" w:rsidRPr="000B7F4A" w:rsidRDefault="00C24618">
            <w:pPr>
              <w:snapToGrid w:val="0"/>
              <w:rPr>
                <w:rFonts w:ascii="Arial Narrow" w:hAnsi="Arial Narrow"/>
                <w:bCs/>
              </w:rPr>
            </w:pPr>
          </w:p>
          <w:p w14:paraId="77EC28A7" w14:textId="77777777" w:rsidR="00C82AA6" w:rsidRPr="000B7F4A" w:rsidRDefault="00C82AA6">
            <w:pPr>
              <w:snapToGrid w:val="0"/>
              <w:rPr>
                <w:rFonts w:ascii="Arial Narrow" w:hAnsi="Arial Narrow"/>
                <w:bCs/>
              </w:rPr>
            </w:pPr>
          </w:p>
        </w:tc>
      </w:tr>
      <w:tr w:rsidR="00347AB3" w:rsidRPr="008355E3" w14:paraId="6320AB24" w14:textId="77777777" w:rsidTr="004D7B41">
        <w:trPr>
          <w:trHeight w:val="643"/>
        </w:trPr>
        <w:tc>
          <w:tcPr>
            <w:tcW w:w="564" w:type="dxa"/>
            <w:shd w:val="clear" w:color="auto" w:fill="auto"/>
          </w:tcPr>
          <w:p w14:paraId="500F5ADC" w14:textId="3A90457A" w:rsidR="00347AB3" w:rsidRPr="008355E3" w:rsidRDefault="00B700C5">
            <w:pPr>
              <w:rPr>
                <w:rFonts w:ascii="Arial Narrow" w:hAnsi="Arial Narrow"/>
                <w:b/>
                <w:bCs/>
              </w:rPr>
            </w:pPr>
            <w:r w:rsidRPr="008355E3">
              <w:rPr>
                <w:rFonts w:ascii="Arial Narrow" w:hAnsi="Arial Narrow"/>
                <w:b/>
                <w:bCs/>
              </w:rPr>
              <w:t>3</w:t>
            </w:r>
            <w:r w:rsidR="00347AB3" w:rsidRPr="008355E3">
              <w:rPr>
                <w:rFonts w:ascii="Arial Narrow" w:hAnsi="Arial Narrow"/>
                <w:b/>
                <w:bCs/>
              </w:rPr>
              <w:t>.</w:t>
            </w:r>
          </w:p>
        </w:tc>
        <w:tc>
          <w:tcPr>
            <w:tcW w:w="8364" w:type="dxa"/>
            <w:shd w:val="clear" w:color="auto" w:fill="auto"/>
          </w:tcPr>
          <w:p w14:paraId="68F6FAC7" w14:textId="4351C664" w:rsidR="00347AB3" w:rsidRPr="008355E3" w:rsidRDefault="00347AB3" w:rsidP="003E52F7">
            <w:pPr>
              <w:rPr>
                <w:b/>
                <w:bCs/>
                <w:sz w:val="22"/>
                <w:szCs w:val="22"/>
                <w:u w:val="single"/>
              </w:rPr>
            </w:pPr>
            <w:r w:rsidRPr="008355E3">
              <w:rPr>
                <w:b/>
                <w:bCs/>
                <w:sz w:val="22"/>
                <w:szCs w:val="22"/>
                <w:u w:val="single"/>
              </w:rPr>
              <w:t>Minutes and Clerks Report</w:t>
            </w:r>
          </w:p>
          <w:p w14:paraId="781D8F4C" w14:textId="17F481F9" w:rsidR="00347AB3" w:rsidRPr="008355E3" w:rsidRDefault="00E47D9D" w:rsidP="002D6C48">
            <w:pPr>
              <w:rPr>
                <w:b/>
                <w:bCs/>
                <w:sz w:val="22"/>
                <w:szCs w:val="22"/>
                <w:u w:val="single"/>
              </w:rPr>
            </w:pPr>
            <w:r w:rsidRPr="00E04591">
              <w:rPr>
                <w:sz w:val="22"/>
                <w:szCs w:val="22"/>
              </w:rPr>
              <w:t xml:space="preserve">Cllr </w:t>
            </w:r>
            <w:r w:rsidR="00965EEE">
              <w:rPr>
                <w:sz w:val="22"/>
                <w:szCs w:val="22"/>
              </w:rPr>
              <w:t>M Saunders</w:t>
            </w:r>
            <w:r w:rsidR="00B17360" w:rsidRPr="00E04591">
              <w:rPr>
                <w:sz w:val="22"/>
                <w:szCs w:val="22"/>
              </w:rPr>
              <w:t xml:space="preserve"> </w:t>
            </w:r>
            <w:r w:rsidR="006F3BE7" w:rsidRPr="00E04591">
              <w:rPr>
                <w:sz w:val="22"/>
                <w:szCs w:val="22"/>
              </w:rPr>
              <w:t>proposed</w:t>
            </w:r>
            <w:r w:rsidRPr="00E04591">
              <w:rPr>
                <w:sz w:val="22"/>
                <w:szCs w:val="22"/>
              </w:rPr>
              <w:t xml:space="preserve"> the</w:t>
            </w:r>
            <w:r w:rsidR="008355E3" w:rsidRPr="00E04591">
              <w:rPr>
                <w:sz w:val="22"/>
                <w:szCs w:val="22"/>
              </w:rPr>
              <w:t xml:space="preserve"> M</w:t>
            </w:r>
            <w:r w:rsidRPr="00E04591">
              <w:rPr>
                <w:sz w:val="22"/>
                <w:szCs w:val="22"/>
              </w:rPr>
              <w:t xml:space="preserve">inutes </w:t>
            </w:r>
            <w:r w:rsidR="00B77FBF" w:rsidRPr="00E04591">
              <w:rPr>
                <w:sz w:val="22"/>
                <w:szCs w:val="22"/>
              </w:rPr>
              <w:t>were a</w:t>
            </w:r>
            <w:r w:rsidRPr="00E04591">
              <w:rPr>
                <w:sz w:val="22"/>
                <w:szCs w:val="22"/>
              </w:rPr>
              <w:t xml:space="preserve"> true record of the meeting </w:t>
            </w:r>
            <w:r w:rsidR="008D31A4" w:rsidRPr="00E04591">
              <w:rPr>
                <w:sz w:val="22"/>
                <w:szCs w:val="22"/>
              </w:rPr>
              <w:t xml:space="preserve">on the </w:t>
            </w:r>
            <w:r w:rsidR="00363FCF" w:rsidRPr="00E04591">
              <w:rPr>
                <w:sz w:val="22"/>
                <w:szCs w:val="22"/>
              </w:rPr>
              <w:t>1</w:t>
            </w:r>
            <w:r w:rsidR="00CC416A">
              <w:rPr>
                <w:sz w:val="22"/>
                <w:szCs w:val="22"/>
              </w:rPr>
              <w:t>4</w:t>
            </w:r>
            <w:r w:rsidR="006F4B1E" w:rsidRPr="00E04591">
              <w:rPr>
                <w:sz w:val="22"/>
                <w:szCs w:val="22"/>
              </w:rPr>
              <w:t>/</w:t>
            </w:r>
            <w:r w:rsidR="009F1629">
              <w:rPr>
                <w:sz w:val="22"/>
                <w:szCs w:val="22"/>
              </w:rPr>
              <w:t>8</w:t>
            </w:r>
            <w:r w:rsidR="002B7204" w:rsidRPr="00E04591">
              <w:rPr>
                <w:sz w:val="22"/>
                <w:szCs w:val="22"/>
              </w:rPr>
              <w:t>/2</w:t>
            </w:r>
            <w:r w:rsidR="002D6C48">
              <w:rPr>
                <w:sz w:val="22"/>
                <w:szCs w:val="22"/>
              </w:rPr>
              <w:t>3</w:t>
            </w:r>
            <w:r w:rsidR="008D31A4" w:rsidRPr="00E04591">
              <w:rPr>
                <w:sz w:val="22"/>
                <w:szCs w:val="22"/>
              </w:rPr>
              <w:t>. Cllr</w:t>
            </w:r>
            <w:r w:rsidR="00965EEE">
              <w:rPr>
                <w:sz w:val="22"/>
                <w:szCs w:val="22"/>
              </w:rPr>
              <w:t xml:space="preserve"> J Wilks </w:t>
            </w:r>
            <w:r w:rsidR="008D31A4" w:rsidRPr="00E04591">
              <w:rPr>
                <w:sz w:val="22"/>
                <w:szCs w:val="22"/>
              </w:rPr>
              <w:t xml:space="preserve">seconded </w:t>
            </w:r>
            <w:r w:rsidR="006F3BE7" w:rsidRPr="00E04591">
              <w:rPr>
                <w:sz w:val="22"/>
                <w:szCs w:val="22"/>
              </w:rPr>
              <w:t>this,</w:t>
            </w:r>
            <w:r w:rsidR="008D31A4" w:rsidRPr="00E04591">
              <w:rPr>
                <w:sz w:val="22"/>
                <w:szCs w:val="22"/>
              </w:rPr>
              <w:t xml:space="preserve"> and the Council </w:t>
            </w:r>
            <w:r w:rsidR="00BF7FD7" w:rsidRPr="00810E23">
              <w:rPr>
                <w:b/>
                <w:bCs/>
                <w:sz w:val="22"/>
                <w:szCs w:val="22"/>
                <w:u w:val="single"/>
              </w:rPr>
              <w:t>resolved</w:t>
            </w:r>
            <w:r w:rsidR="00BF7FD7" w:rsidRPr="00E04591">
              <w:rPr>
                <w:sz w:val="22"/>
                <w:szCs w:val="22"/>
              </w:rPr>
              <w:t xml:space="preserve"> this was a true record.</w:t>
            </w:r>
            <w:r w:rsidR="008355E3" w:rsidRPr="00E04591">
              <w:rPr>
                <w:sz w:val="22"/>
                <w:szCs w:val="22"/>
              </w:rPr>
              <w:t xml:space="preserve"> </w:t>
            </w:r>
            <w:r w:rsidR="00307AD2" w:rsidRPr="00E04591">
              <w:rPr>
                <w:sz w:val="22"/>
                <w:szCs w:val="22"/>
              </w:rPr>
              <w:t>Cllr</w:t>
            </w:r>
            <w:r w:rsidR="009269B7" w:rsidRPr="00E04591">
              <w:rPr>
                <w:sz w:val="22"/>
                <w:szCs w:val="22"/>
              </w:rPr>
              <w:t xml:space="preserve"> </w:t>
            </w:r>
            <w:r w:rsidR="0019778A">
              <w:rPr>
                <w:sz w:val="22"/>
                <w:szCs w:val="22"/>
              </w:rPr>
              <w:t>Wilks</w:t>
            </w:r>
            <w:r w:rsidR="002D6C48">
              <w:rPr>
                <w:sz w:val="22"/>
                <w:szCs w:val="22"/>
              </w:rPr>
              <w:t xml:space="preserve"> </w:t>
            </w:r>
            <w:r w:rsidR="00307AD2" w:rsidRPr="00E04591">
              <w:rPr>
                <w:sz w:val="22"/>
                <w:szCs w:val="22"/>
              </w:rPr>
              <w:t xml:space="preserve">and Cllr </w:t>
            </w:r>
            <w:r w:rsidR="00965EEE">
              <w:rPr>
                <w:sz w:val="22"/>
                <w:szCs w:val="22"/>
              </w:rPr>
              <w:t>Clapp</w:t>
            </w:r>
            <w:r w:rsidR="004B574E" w:rsidRPr="00E04591">
              <w:rPr>
                <w:sz w:val="22"/>
                <w:szCs w:val="22"/>
              </w:rPr>
              <w:t xml:space="preserve"> </w:t>
            </w:r>
            <w:r w:rsidR="00B77FBF" w:rsidRPr="00E04591">
              <w:rPr>
                <w:sz w:val="22"/>
                <w:szCs w:val="22"/>
              </w:rPr>
              <w:t>approved</w:t>
            </w:r>
            <w:r w:rsidR="00307AD2" w:rsidRPr="00E04591">
              <w:rPr>
                <w:sz w:val="22"/>
                <w:szCs w:val="22"/>
              </w:rPr>
              <w:t xml:space="preserve"> the Clerks </w:t>
            </w:r>
            <w:r w:rsidR="00282047" w:rsidRPr="00E04591">
              <w:rPr>
                <w:sz w:val="22"/>
                <w:szCs w:val="22"/>
              </w:rPr>
              <w:t>report,</w:t>
            </w:r>
            <w:r w:rsidR="00307AD2" w:rsidRPr="00E04591">
              <w:rPr>
                <w:sz w:val="22"/>
                <w:szCs w:val="22"/>
              </w:rPr>
              <w:t xml:space="preserve"> and the Council </w:t>
            </w:r>
            <w:r w:rsidR="00BF7FD7" w:rsidRPr="00810E23">
              <w:rPr>
                <w:b/>
                <w:bCs/>
                <w:sz w:val="22"/>
                <w:szCs w:val="22"/>
                <w:u w:val="single"/>
              </w:rPr>
              <w:t>resolved</w:t>
            </w:r>
            <w:r w:rsidR="00BF7FD7" w:rsidRPr="00810E23">
              <w:rPr>
                <w:b/>
                <w:bCs/>
                <w:sz w:val="22"/>
                <w:szCs w:val="22"/>
              </w:rPr>
              <w:t xml:space="preserve"> </w:t>
            </w:r>
            <w:r w:rsidR="00BF7FD7" w:rsidRPr="00E04591">
              <w:rPr>
                <w:sz w:val="22"/>
                <w:szCs w:val="22"/>
              </w:rPr>
              <w:t>this was accepted.</w:t>
            </w:r>
          </w:p>
        </w:tc>
        <w:tc>
          <w:tcPr>
            <w:tcW w:w="1081" w:type="dxa"/>
            <w:shd w:val="clear" w:color="auto" w:fill="auto"/>
          </w:tcPr>
          <w:p w14:paraId="210F4D99" w14:textId="77777777" w:rsidR="00347AB3" w:rsidRPr="008355E3" w:rsidRDefault="00347AB3">
            <w:pPr>
              <w:snapToGrid w:val="0"/>
              <w:rPr>
                <w:rFonts w:ascii="Arial Narrow" w:hAnsi="Arial Narrow"/>
                <w:b/>
                <w:bCs/>
              </w:rPr>
            </w:pPr>
          </w:p>
        </w:tc>
      </w:tr>
      <w:tr w:rsidR="00F43C69" w:rsidRPr="000B7F4A" w14:paraId="25F18117" w14:textId="77777777" w:rsidTr="004D7B41">
        <w:trPr>
          <w:trHeight w:val="301"/>
        </w:trPr>
        <w:tc>
          <w:tcPr>
            <w:tcW w:w="564" w:type="dxa"/>
            <w:shd w:val="clear" w:color="auto" w:fill="auto"/>
          </w:tcPr>
          <w:p w14:paraId="29D533D1" w14:textId="12D29143" w:rsidR="00F43C69" w:rsidRDefault="00F43C69">
            <w:pPr>
              <w:rPr>
                <w:rFonts w:ascii="Arial Narrow" w:hAnsi="Arial Narrow"/>
                <w:b/>
                <w:bCs/>
              </w:rPr>
            </w:pPr>
            <w:r>
              <w:rPr>
                <w:rFonts w:ascii="Arial Narrow" w:hAnsi="Arial Narrow"/>
                <w:b/>
                <w:bCs/>
              </w:rPr>
              <w:t>4.</w:t>
            </w:r>
          </w:p>
        </w:tc>
        <w:tc>
          <w:tcPr>
            <w:tcW w:w="8364" w:type="dxa"/>
            <w:shd w:val="clear" w:color="auto" w:fill="auto"/>
          </w:tcPr>
          <w:p w14:paraId="6051F0CE" w14:textId="25B102D3" w:rsidR="00F43C69" w:rsidRDefault="00F43C69" w:rsidP="00C75FD6">
            <w:pPr>
              <w:rPr>
                <w:b/>
                <w:bCs/>
                <w:sz w:val="22"/>
                <w:szCs w:val="22"/>
                <w:u w:val="single"/>
              </w:rPr>
            </w:pPr>
            <w:r w:rsidRPr="00E82792">
              <w:rPr>
                <w:b/>
                <w:bCs/>
                <w:sz w:val="22"/>
                <w:szCs w:val="22"/>
                <w:u w:val="single"/>
              </w:rPr>
              <w:t>Matters Arising</w:t>
            </w:r>
            <w:r w:rsidR="000808B9" w:rsidRPr="00E82792">
              <w:rPr>
                <w:b/>
                <w:bCs/>
                <w:sz w:val="22"/>
                <w:szCs w:val="22"/>
                <w:u w:val="single"/>
              </w:rPr>
              <w:t>:</w:t>
            </w:r>
            <w:r w:rsidR="00B17360">
              <w:rPr>
                <w:b/>
                <w:bCs/>
                <w:sz w:val="22"/>
                <w:szCs w:val="22"/>
                <w:u w:val="single"/>
              </w:rPr>
              <w:t xml:space="preserve"> </w:t>
            </w:r>
          </w:p>
          <w:p w14:paraId="7A65BE19" w14:textId="77777777" w:rsidR="000808B9" w:rsidRDefault="000808B9" w:rsidP="00965EEE">
            <w:pPr>
              <w:rPr>
                <w:b/>
                <w:bCs/>
                <w:sz w:val="22"/>
                <w:szCs w:val="22"/>
                <w:u w:val="single"/>
              </w:rPr>
            </w:pPr>
          </w:p>
          <w:p w14:paraId="7331947E" w14:textId="318B02FA" w:rsidR="00965EEE" w:rsidRPr="00965EEE" w:rsidRDefault="00965EEE" w:rsidP="00965EEE">
            <w:pPr>
              <w:rPr>
                <w:sz w:val="22"/>
                <w:szCs w:val="22"/>
              </w:rPr>
            </w:pPr>
            <w:r w:rsidRPr="00965EEE">
              <w:rPr>
                <w:sz w:val="22"/>
                <w:szCs w:val="22"/>
              </w:rPr>
              <w:t>None</w:t>
            </w:r>
          </w:p>
        </w:tc>
        <w:tc>
          <w:tcPr>
            <w:tcW w:w="1081" w:type="dxa"/>
            <w:shd w:val="clear" w:color="auto" w:fill="auto"/>
          </w:tcPr>
          <w:p w14:paraId="501A8F1F" w14:textId="1A363BF7" w:rsidR="00B42135" w:rsidRPr="000B7F4A" w:rsidRDefault="00B42135">
            <w:pPr>
              <w:snapToGrid w:val="0"/>
              <w:rPr>
                <w:rFonts w:ascii="Arial Narrow" w:hAnsi="Arial Narrow"/>
                <w:bCs/>
              </w:rPr>
            </w:pPr>
          </w:p>
        </w:tc>
      </w:tr>
      <w:tr w:rsidR="00965EEE" w:rsidRPr="000B7F4A" w14:paraId="2C7E054E" w14:textId="77777777" w:rsidTr="004D7B41">
        <w:trPr>
          <w:trHeight w:val="301"/>
        </w:trPr>
        <w:tc>
          <w:tcPr>
            <w:tcW w:w="564" w:type="dxa"/>
            <w:shd w:val="clear" w:color="auto" w:fill="auto"/>
          </w:tcPr>
          <w:p w14:paraId="08770904" w14:textId="5B907701" w:rsidR="00965EEE" w:rsidRDefault="00965EEE">
            <w:pPr>
              <w:rPr>
                <w:rFonts w:ascii="Arial Narrow" w:hAnsi="Arial Narrow"/>
                <w:b/>
                <w:bCs/>
              </w:rPr>
            </w:pPr>
            <w:r>
              <w:rPr>
                <w:rFonts w:ascii="Arial Narrow" w:hAnsi="Arial Narrow"/>
                <w:b/>
                <w:bCs/>
              </w:rPr>
              <w:t>5.</w:t>
            </w:r>
          </w:p>
        </w:tc>
        <w:tc>
          <w:tcPr>
            <w:tcW w:w="8364" w:type="dxa"/>
            <w:shd w:val="clear" w:color="auto" w:fill="auto"/>
          </w:tcPr>
          <w:p w14:paraId="30FE9584" w14:textId="5A8B6E36" w:rsidR="00965EEE" w:rsidRDefault="00965EEE" w:rsidP="00965EEE">
            <w:pPr>
              <w:jc w:val="center"/>
              <w:rPr>
                <w:b/>
                <w:bCs/>
                <w:sz w:val="22"/>
                <w:szCs w:val="22"/>
              </w:rPr>
            </w:pPr>
            <w:r>
              <w:rPr>
                <w:b/>
                <w:bCs/>
                <w:sz w:val="22"/>
                <w:szCs w:val="22"/>
              </w:rPr>
              <w:t xml:space="preserve">7.05pm </w:t>
            </w:r>
            <w:r w:rsidRPr="00965EEE">
              <w:rPr>
                <w:b/>
                <w:bCs/>
                <w:sz w:val="22"/>
                <w:szCs w:val="22"/>
              </w:rPr>
              <w:t>Meeting closed for presentation by Edenstone regarding New Road residential development of 45 homes</w:t>
            </w:r>
            <w:r>
              <w:rPr>
                <w:b/>
                <w:bCs/>
                <w:sz w:val="22"/>
                <w:szCs w:val="22"/>
              </w:rPr>
              <w:t xml:space="preserve"> 9 (Planning Reference 52/20/0024)</w:t>
            </w:r>
            <w:r w:rsidRPr="00965EEE">
              <w:rPr>
                <w:b/>
                <w:bCs/>
                <w:sz w:val="22"/>
                <w:szCs w:val="22"/>
              </w:rPr>
              <w:t>. Followed by Q&amp;A fr</w:t>
            </w:r>
            <w:r>
              <w:rPr>
                <w:b/>
                <w:bCs/>
                <w:sz w:val="22"/>
                <w:szCs w:val="22"/>
              </w:rPr>
              <w:t>o</w:t>
            </w:r>
            <w:r w:rsidRPr="00965EEE">
              <w:rPr>
                <w:b/>
                <w:bCs/>
                <w:sz w:val="22"/>
                <w:szCs w:val="22"/>
              </w:rPr>
              <w:t>m the public.</w:t>
            </w:r>
          </w:p>
          <w:p w14:paraId="27F7B772" w14:textId="59588A75" w:rsidR="00965EEE" w:rsidRPr="00965EEE" w:rsidRDefault="00965EEE" w:rsidP="00965EEE">
            <w:pPr>
              <w:pStyle w:val="ListParagraph"/>
              <w:numPr>
                <w:ilvl w:val="0"/>
                <w:numId w:val="42"/>
              </w:numPr>
              <w:jc w:val="center"/>
              <w:rPr>
                <w:sz w:val="22"/>
                <w:szCs w:val="22"/>
              </w:rPr>
            </w:pPr>
            <w:r>
              <w:rPr>
                <w:sz w:val="22"/>
                <w:szCs w:val="22"/>
              </w:rPr>
              <w:t>Please see attached report of meeting.</w:t>
            </w:r>
          </w:p>
          <w:p w14:paraId="59A18D6F" w14:textId="3B0AF27F" w:rsidR="00965EEE" w:rsidRPr="00E82792" w:rsidRDefault="00965EEE" w:rsidP="00C75FD6">
            <w:pPr>
              <w:rPr>
                <w:b/>
                <w:bCs/>
                <w:sz w:val="22"/>
                <w:szCs w:val="22"/>
                <w:u w:val="single"/>
              </w:rPr>
            </w:pPr>
          </w:p>
        </w:tc>
        <w:tc>
          <w:tcPr>
            <w:tcW w:w="1081" w:type="dxa"/>
            <w:shd w:val="clear" w:color="auto" w:fill="auto"/>
          </w:tcPr>
          <w:p w14:paraId="25BBB0E5" w14:textId="77777777" w:rsidR="00965EEE" w:rsidRPr="000B7F4A" w:rsidRDefault="00965EEE">
            <w:pPr>
              <w:snapToGrid w:val="0"/>
              <w:rPr>
                <w:rFonts w:ascii="Arial Narrow" w:hAnsi="Arial Narrow"/>
                <w:bCs/>
              </w:rPr>
            </w:pPr>
          </w:p>
        </w:tc>
      </w:tr>
      <w:tr w:rsidR="00965EEE" w:rsidRPr="000B7F4A" w14:paraId="4996F724" w14:textId="77777777" w:rsidTr="004D7B41">
        <w:trPr>
          <w:trHeight w:val="301"/>
        </w:trPr>
        <w:tc>
          <w:tcPr>
            <w:tcW w:w="564" w:type="dxa"/>
            <w:shd w:val="clear" w:color="auto" w:fill="auto"/>
          </w:tcPr>
          <w:p w14:paraId="1D57F0E8" w14:textId="77777777" w:rsidR="00965EEE" w:rsidRDefault="00965EEE">
            <w:pPr>
              <w:rPr>
                <w:rFonts w:ascii="Arial Narrow" w:hAnsi="Arial Narrow"/>
                <w:b/>
                <w:bCs/>
              </w:rPr>
            </w:pPr>
          </w:p>
        </w:tc>
        <w:tc>
          <w:tcPr>
            <w:tcW w:w="8364" w:type="dxa"/>
            <w:shd w:val="clear" w:color="auto" w:fill="auto"/>
          </w:tcPr>
          <w:p w14:paraId="51C1BD09" w14:textId="5032495D" w:rsidR="00965EEE" w:rsidRDefault="00965EEE" w:rsidP="00965EEE">
            <w:pPr>
              <w:jc w:val="center"/>
              <w:rPr>
                <w:b/>
                <w:bCs/>
                <w:sz w:val="22"/>
                <w:szCs w:val="22"/>
              </w:rPr>
            </w:pPr>
            <w:r>
              <w:rPr>
                <w:b/>
                <w:bCs/>
                <w:sz w:val="22"/>
                <w:szCs w:val="22"/>
              </w:rPr>
              <w:t>7.49pm meeting reopened</w:t>
            </w:r>
          </w:p>
        </w:tc>
        <w:tc>
          <w:tcPr>
            <w:tcW w:w="1081" w:type="dxa"/>
            <w:shd w:val="clear" w:color="auto" w:fill="auto"/>
          </w:tcPr>
          <w:p w14:paraId="107DEA6C" w14:textId="77777777" w:rsidR="00965EEE" w:rsidRPr="000B7F4A" w:rsidRDefault="00965EEE">
            <w:pPr>
              <w:snapToGrid w:val="0"/>
              <w:rPr>
                <w:rFonts w:ascii="Arial Narrow" w:hAnsi="Arial Narrow"/>
                <w:bCs/>
              </w:rPr>
            </w:pPr>
          </w:p>
        </w:tc>
      </w:tr>
      <w:tr w:rsidR="002D6C48" w:rsidRPr="000B7F4A" w14:paraId="3C316919" w14:textId="77777777" w:rsidTr="004D7B41">
        <w:trPr>
          <w:trHeight w:val="301"/>
        </w:trPr>
        <w:tc>
          <w:tcPr>
            <w:tcW w:w="564" w:type="dxa"/>
            <w:shd w:val="clear" w:color="auto" w:fill="auto"/>
          </w:tcPr>
          <w:p w14:paraId="430F7F59" w14:textId="70DCC80A" w:rsidR="002D6C48" w:rsidRPr="00534C64" w:rsidRDefault="00797447">
            <w:pPr>
              <w:rPr>
                <w:rFonts w:ascii="Arial Narrow" w:hAnsi="Arial Narrow"/>
                <w:b/>
                <w:bCs/>
              </w:rPr>
            </w:pPr>
            <w:r>
              <w:rPr>
                <w:rFonts w:ascii="Arial Narrow" w:hAnsi="Arial Narrow"/>
                <w:b/>
                <w:bCs/>
              </w:rPr>
              <w:t>6</w:t>
            </w:r>
            <w:r w:rsidR="002D6C48" w:rsidRPr="00534C64">
              <w:rPr>
                <w:rFonts w:ascii="Arial Narrow" w:hAnsi="Arial Narrow"/>
                <w:b/>
                <w:bCs/>
              </w:rPr>
              <w:t>.</w:t>
            </w:r>
          </w:p>
        </w:tc>
        <w:tc>
          <w:tcPr>
            <w:tcW w:w="8364" w:type="dxa"/>
            <w:shd w:val="clear" w:color="auto" w:fill="auto"/>
          </w:tcPr>
          <w:p w14:paraId="41AC21E9" w14:textId="77777777" w:rsidR="002D6C48" w:rsidRPr="002D6C48" w:rsidRDefault="002D6C48" w:rsidP="00C75FD6">
            <w:pPr>
              <w:rPr>
                <w:b/>
                <w:bCs/>
                <w:sz w:val="22"/>
                <w:szCs w:val="22"/>
                <w:u w:val="single"/>
              </w:rPr>
            </w:pPr>
            <w:r w:rsidRPr="002D6C48">
              <w:rPr>
                <w:b/>
                <w:bCs/>
                <w:sz w:val="22"/>
                <w:szCs w:val="22"/>
                <w:u w:val="single"/>
              </w:rPr>
              <w:t>Report from Cllr M Healey (Somerset Council)</w:t>
            </w:r>
          </w:p>
          <w:p w14:paraId="569B9DA4" w14:textId="77777777" w:rsidR="002D6C48" w:rsidRPr="002D6C48" w:rsidRDefault="002D6C48" w:rsidP="00C75FD6">
            <w:pPr>
              <w:rPr>
                <w:sz w:val="22"/>
                <w:szCs w:val="22"/>
              </w:rPr>
            </w:pPr>
          </w:p>
          <w:p w14:paraId="1134BE8D" w14:textId="24ADAB07" w:rsidR="002D6C48" w:rsidRPr="002D6C48" w:rsidRDefault="002D6C48" w:rsidP="00C75FD6">
            <w:pPr>
              <w:rPr>
                <w:sz w:val="22"/>
                <w:szCs w:val="22"/>
              </w:rPr>
            </w:pPr>
            <w:r w:rsidRPr="002D6C48">
              <w:rPr>
                <w:sz w:val="22"/>
                <w:szCs w:val="22"/>
              </w:rPr>
              <w:t>Email received on behalf of Cllr M Healey and Cllr Aujla</w:t>
            </w:r>
            <w:r w:rsidR="0019778A">
              <w:rPr>
                <w:sz w:val="22"/>
                <w:szCs w:val="22"/>
              </w:rPr>
              <w:t xml:space="preserve"> and circulated to </w:t>
            </w:r>
            <w:r w:rsidR="009F1629">
              <w:rPr>
                <w:sz w:val="22"/>
                <w:szCs w:val="22"/>
              </w:rPr>
              <w:t>Council.</w:t>
            </w:r>
          </w:p>
          <w:p w14:paraId="449540E3" w14:textId="02761B40" w:rsidR="002D6C48" w:rsidRPr="0019778A" w:rsidRDefault="002D6C48" w:rsidP="0019778A">
            <w:pPr>
              <w:rPr>
                <w:sz w:val="22"/>
                <w:szCs w:val="22"/>
              </w:rPr>
            </w:pPr>
          </w:p>
        </w:tc>
        <w:tc>
          <w:tcPr>
            <w:tcW w:w="1081" w:type="dxa"/>
            <w:shd w:val="clear" w:color="auto" w:fill="auto"/>
          </w:tcPr>
          <w:p w14:paraId="2CE73037" w14:textId="77777777" w:rsidR="002D6C48" w:rsidRPr="000B7F4A" w:rsidRDefault="002D6C48">
            <w:pPr>
              <w:snapToGrid w:val="0"/>
              <w:rPr>
                <w:rFonts w:ascii="Arial Narrow" w:hAnsi="Arial Narrow"/>
                <w:bCs/>
              </w:rPr>
            </w:pPr>
          </w:p>
        </w:tc>
      </w:tr>
      <w:tr w:rsidR="00577ECC" w:rsidRPr="000B7F4A" w14:paraId="583F9CF0" w14:textId="77777777" w:rsidTr="004D7B41">
        <w:trPr>
          <w:trHeight w:val="278"/>
        </w:trPr>
        <w:tc>
          <w:tcPr>
            <w:tcW w:w="564" w:type="dxa"/>
            <w:shd w:val="clear" w:color="auto" w:fill="auto"/>
          </w:tcPr>
          <w:p w14:paraId="6B165418" w14:textId="669D6457" w:rsidR="00577ECC" w:rsidRDefault="00797447" w:rsidP="008D2DC2">
            <w:pPr>
              <w:rPr>
                <w:rFonts w:ascii="Arial Narrow" w:hAnsi="Arial Narrow"/>
                <w:b/>
                <w:bCs/>
              </w:rPr>
            </w:pPr>
            <w:r>
              <w:rPr>
                <w:rFonts w:ascii="Arial Narrow" w:hAnsi="Arial Narrow"/>
                <w:b/>
                <w:bCs/>
              </w:rPr>
              <w:t>7</w:t>
            </w:r>
            <w:r w:rsidR="00577ECC">
              <w:rPr>
                <w:rFonts w:ascii="Arial Narrow" w:hAnsi="Arial Narrow"/>
                <w:b/>
                <w:bCs/>
              </w:rPr>
              <w:t>.</w:t>
            </w:r>
          </w:p>
        </w:tc>
        <w:tc>
          <w:tcPr>
            <w:tcW w:w="8364" w:type="dxa"/>
            <w:shd w:val="clear" w:color="auto" w:fill="auto"/>
          </w:tcPr>
          <w:p w14:paraId="72CCDF63" w14:textId="77777777" w:rsidR="00577ECC" w:rsidRDefault="00577ECC" w:rsidP="00A30A83">
            <w:pPr>
              <w:rPr>
                <w:b/>
                <w:bCs/>
                <w:sz w:val="22"/>
                <w:szCs w:val="22"/>
                <w:u w:val="single"/>
              </w:rPr>
            </w:pPr>
            <w:r>
              <w:rPr>
                <w:b/>
                <w:bCs/>
                <w:sz w:val="22"/>
                <w:szCs w:val="22"/>
                <w:u w:val="single"/>
              </w:rPr>
              <w:t>Planning</w:t>
            </w:r>
          </w:p>
          <w:p w14:paraId="3652F073" w14:textId="77777777" w:rsidR="00534C64" w:rsidRDefault="00534C64" w:rsidP="00A30A83">
            <w:pPr>
              <w:rPr>
                <w:b/>
                <w:bCs/>
                <w:sz w:val="22"/>
                <w:szCs w:val="22"/>
                <w:u w:val="single"/>
              </w:rPr>
            </w:pPr>
          </w:p>
          <w:p w14:paraId="61C6CE0D" w14:textId="77777777" w:rsidR="00577ECC" w:rsidRDefault="00577ECC" w:rsidP="00A30A83">
            <w:pPr>
              <w:rPr>
                <w:sz w:val="22"/>
                <w:szCs w:val="22"/>
              </w:rPr>
            </w:pPr>
            <w:r>
              <w:rPr>
                <w:b/>
                <w:bCs/>
                <w:sz w:val="22"/>
                <w:szCs w:val="22"/>
                <w:u w:val="single"/>
              </w:rPr>
              <w:t>Brue farm update:</w:t>
            </w:r>
          </w:p>
          <w:p w14:paraId="6428443C" w14:textId="77777777" w:rsidR="00577ECC" w:rsidRDefault="00577ECC" w:rsidP="00A30A83">
            <w:pPr>
              <w:rPr>
                <w:sz w:val="22"/>
                <w:szCs w:val="22"/>
              </w:rPr>
            </w:pPr>
          </w:p>
          <w:p w14:paraId="52A50A7D" w14:textId="464E6B65" w:rsidR="00F409A6" w:rsidRPr="00965EEE" w:rsidRDefault="00965EEE" w:rsidP="00965EEE">
            <w:pPr>
              <w:rPr>
                <w:sz w:val="22"/>
                <w:szCs w:val="22"/>
              </w:rPr>
            </w:pPr>
            <w:r>
              <w:rPr>
                <w:sz w:val="22"/>
                <w:szCs w:val="22"/>
              </w:rPr>
              <w:t>No further updates at present</w:t>
            </w:r>
          </w:p>
        </w:tc>
        <w:tc>
          <w:tcPr>
            <w:tcW w:w="1081" w:type="dxa"/>
            <w:shd w:val="clear" w:color="auto" w:fill="auto"/>
          </w:tcPr>
          <w:p w14:paraId="20903B4C" w14:textId="77777777" w:rsidR="00577ECC" w:rsidRPr="000B7F4A" w:rsidRDefault="00577ECC" w:rsidP="008D2DC2">
            <w:pPr>
              <w:snapToGrid w:val="0"/>
              <w:rPr>
                <w:rFonts w:ascii="Arial Narrow" w:hAnsi="Arial Narrow"/>
                <w:bCs/>
              </w:rPr>
            </w:pPr>
          </w:p>
        </w:tc>
      </w:tr>
      <w:tr w:rsidR="00F409A6" w:rsidRPr="000B7F4A" w14:paraId="4C6CEB7C" w14:textId="77777777" w:rsidTr="004D7B41">
        <w:trPr>
          <w:trHeight w:val="278"/>
        </w:trPr>
        <w:tc>
          <w:tcPr>
            <w:tcW w:w="564" w:type="dxa"/>
            <w:shd w:val="clear" w:color="auto" w:fill="auto"/>
          </w:tcPr>
          <w:p w14:paraId="5D1416E1" w14:textId="301F8E3A" w:rsidR="00F409A6" w:rsidRDefault="00797447" w:rsidP="008D2DC2">
            <w:pPr>
              <w:rPr>
                <w:rFonts w:ascii="Arial Narrow" w:hAnsi="Arial Narrow"/>
                <w:b/>
                <w:bCs/>
              </w:rPr>
            </w:pPr>
            <w:r>
              <w:rPr>
                <w:rFonts w:ascii="Arial Narrow" w:hAnsi="Arial Narrow"/>
                <w:b/>
                <w:bCs/>
              </w:rPr>
              <w:t>8</w:t>
            </w:r>
            <w:r w:rsidR="00F409A6">
              <w:rPr>
                <w:rFonts w:ascii="Arial Narrow" w:hAnsi="Arial Narrow"/>
                <w:b/>
                <w:bCs/>
              </w:rPr>
              <w:t>.</w:t>
            </w:r>
          </w:p>
        </w:tc>
        <w:tc>
          <w:tcPr>
            <w:tcW w:w="8364" w:type="dxa"/>
            <w:shd w:val="clear" w:color="auto" w:fill="auto"/>
          </w:tcPr>
          <w:p w14:paraId="742BC1F9" w14:textId="77777777" w:rsidR="00F409A6" w:rsidRDefault="00F409A6" w:rsidP="00A30A83">
            <w:pPr>
              <w:rPr>
                <w:b/>
                <w:bCs/>
                <w:sz w:val="22"/>
                <w:szCs w:val="22"/>
                <w:u w:val="single"/>
              </w:rPr>
            </w:pPr>
            <w:r>
              <w:rPr>
                <w:b/>
                <w:bCs/>
                <w:sz w:val="22"/>
                <w:szCs w:val="22"/>
                <w:u w:val="single"/>
              </w:rPr>
              <w:t>War Memorial Playing Field</w:t>
            </w:r>
          </w:p>
          <w:p w14:paraId="76B1C350" w14:textId="77777777" w:rsidR="00F409A6" w:rsidRDefault="00F409A6" w:rsidP="00A30A83">
            <w:pPr>
              <w:rPr>
                <w:b/>
                <w:bCs/>
                <w:sz w:val="22"/>
                <w:szCs w:val="22"/>
                <w:u w:val="single"/>
              </w:rPr>
            </w:pPr>
          </w:p>
          <w:p w14:paraId="14D90760" w14:textId="5CD22304" w:rsidR="00F409A6" w:rsidRDefault="00F409A6" w:rsidP="00A30A83">
            <w:pPr>
              <w:rPr>
                <w:sz w:val="22"/>
                <w:szCs w:val="22"/>
              </w:rPr>
            </w:pPr>
            <w:r w:rsidRPr="00F409A6">
              <w:rPr>
                <w:sz w:val="22"/>
                <w:szCs w:val="22"/>
              </w:rPr>
              <w:t>Plaque – Wording</w:t>
            </w:r>
            <w:r w:rsidR="00965EEE">
              <w:rPr>
                <w:sz w:val="22"/>
                <w:szCs w:val="22"/>
              </w:rPr>
              <w:t xml:space="preserve"> agreed for pavilion sign: </w:t>
            </w:r>
            <w:r w:rsidR="00443ED3">
              <w:rPr>
                <w:sz w:val="22"/>
                <w:szCs w:val="22"/>
              </w:rPr>
              <w:t>“</w:t>
            </w:r>
            <w:r w:rsidR="00965EEE">
              <w:rPr>
                <w:sz w:val="22"/>
                <w:szCs w:val="22"/>
              </w:rPr>
              <w:t>Th</w:t>
            </w:r>
            <w:r w:rsidR="00494546">
              <w:rPr>
                <w:sz w:val="22"/>
                <w:szCs w:val="22"/>
              </w:rPr>
              <w:t>e Jenefer Tiley P</w:t>
            </w:r>
            <w:r w:rsidR="00965EEE">
              <w:rPr>
                <w:sz w:val="22"/>
                <w:szCs w:val="22"/>
              </w:rPr>
              <w:t xml:space="preserve">avilion was refurbished in June 2023 by </w:t>
            </w:r>
            <w:r w:rsidR="00D63579">
              <w:rPr>
                <w:sz w:val="22"/>
                <w:szCs w:val="22"/>
              </w:rPr>
              <w:t xml:space="preserve">the </w:t>
            </w:r>
            <w:r w:rsidR="00965EEE">
              <w:rPr>
                <w:sz w:val="22"/>
                <w:szCs w:val="22"/>
              </w:rPr>
              <w:t>community</w:t>
            </w:r>
            <w:r w:rsidR="00D63579">
              <w:rPr>
                <w:sz w:val="22"/>
                <w:szCs w:val="22"/>
              </w:rPr>
              <w:t xml:space="preserve">. </w:t>
            </w:r>
            <w:r w:rsidR="00494546">
              <w:rPr>
                <w:sz w:val="22"/>
                <w:szCs w:val="22"/>
              </w:rPr>
              <w:t xml:space="preserve">Financial support for this refurbishment </w:t>
            </w:r>
            <w:r w:rsidR="00494546">
              <w:rPr>
                <w:sz w:val="22"/>
                <w:szCs w:val="22"/>
              </w:rPr>
              <w:lastRenderedPageBreak/>
              <w:t xml:space="preserve">was generously provided by </w:t>
            </w:r>
            <w:r w:rsidR="00443ED3">
              <w:rPr>
                <w:sz w:val="22"/>
                <w:szCs w:val="22"/>
              </w:rPr>
              <w:t>West Huntspill Parish Council and Huntspill District Cricket Club</w:t>
            </w:r>
            <w:r w:rsidR="00494546">
              <w:rPr>
                <w:sz w:val="22"/>
                <w:szCs w:val="22"/>
              </w:rPr>
              <w:t>.</w:t>
            </w:r>
          </w:p>
          <w:p w14:paraId="2CF6F258" w14:textId="77777777" w:rsidR="00494546" w:rsidRDefault="00494546" w:rsidP="00A30A83">
            <w:pPr>
              <w:rPr>
                <w:sz w:val="22"/>
                <w:szCs w:val="22"/>
              </w:rPr>
            </w:pPr>
          </w:p>
          <w:p w14:paraId="01EB44FA" w14:textId="77777777" w:rsidR="00443ED3" w:rsidRDefault="00443ED3" w:rsidP="00A30A83">
            <w:pPr>
              <w:rPr>
                <w:sz w:val="22"/>
                <w:szCs w:val="22"/>
              </w:rPr>
            </w:pPr>
            <w:r>
              <w:rPr>
                <w:sz w:val="22"/>
                <w:szCs w:val="22"/>
              </w:rPr>
              <w:t>The Council were approached by Wales &amp; West Utilities to purchase land within the War Memorial Grounds to install a gas governor. Unfortunately, the land has a protective covenant which restricts selling of this land. The land is only held as a field in trust to be used as a community green space. The Council resolved not to take this proposal any further and advised the company to look at other privately owned areas within the village.</w:t>
            </w:r>
          </w:p>
          <w:p w14:paraId="5B4F143E" w14:textId="77777777" w:rsidR="00443ED3" w:rsidRDefault="00443ED3" w:rsidP="00A30A83">
            <w:pPr>
              <w:rPr>
                <w:sz w:val="22"/>
                <w:szCs w:val="22"/>
              </w:rPr>
            </w:pPr>
          </w:p>
          <w:p w14:paraId="66BE92B9" w14:textId="106D519F" w:rsidR="00443ED3" w:rsidRPr="00F409A6" w:rsidRDefault="00443ED3" w:rsidP="00A30A83">
            <w:pPr>
              <w:rPr>
                <w:sz w:val="22"/>
                <w:szCs w:val="22"/>
              </w:rPr>
            </w:pPr>
            <w:r>
              <w:rPr>
                <w:sz w:val="22"/>
                <w:szCs w:val="22"/>
              </w:rPr>
              <w:t>The Council resolved that Mark Pugsley could go ahead with the new gate way to the area. Cllr Clapp or Cllr Saunders will advise him of this.</w:t>
            </w:r>
          </w:p>
        </w:tc>
        <w:tc>
          <w:tcPr>
            <w:tcW w:w="1081" w:type="dxa"/>
            <w:shd w:val="clear" w:color="auto" w:fill="auto"/>
          </w:tcPr>
          <w:p w14:paraId="4DEE9E1B" w14:textId="77777777" w:rsidR="00443ED3" w:rsidRDefault="00443ED3" w:rsidP="008D2DC2">
            <w:pPr>
              <w:snapToGrid w:val="0"/>
              <w:rPr>
                <w:rFonts w:ascii="Arial Narrow" w:hAnsi="Arial Narrow"/>
                <w:bCs/>
              </w:rPr>
            </w:pPr>
            <w:r>
              <w:rPr>
                <w:rFonts w:ascii="Arial Narrow" w:hAnsi="Arial Narrow"/>
                <w:bCs/>
              </w:rPr>
              <w:lastRenderedPageBreak/>
              <w:t>MS/AC/</w:t>
            </w:r>
          </w:p>
          <w:p w14:paraId="380FAD02" w14:textId="7B38D274" w:rsidR="00F409A6" w:rsidRPr="000B7F4A" w:rsidRDefault="00443ED3" w:rsidP="008D2DC2">
            <w:pPr>
              <w:snapToGrid w:val="0"/>
              <w:rPr>
                <w:rFonts w:ascii="Arial Narrow" w:hAnsi="Arial Narrow"/>
                <w:bCs/>
              </w:rPr>
            </w:pPr>
            <w:r>
              <w:rPr>
                <w:rFonts w:ascii="Arial Narrow" w:hAnsi="Arial Narrow"/>
                <w:bCs/>
              </w:rPr>
              <w:t>Clerk</w:t>
            </w:r>
          </w:p>
        </w:tc>
      </w:tr>
      <w:tr w:rsidR="007A68E7" w:rsidRPr="000B7F4A" w14:paraId="0E3FFAC5" w14:textId="77777777" w:rsidTr="004D7B41">
        <w:trPr>
          <w:trHeight w:val="278"/>
        </w:trPr>
        <w:tc>
          <w:tcPr>
            <w:tcW w:w="564" w:type="dxa"/>
            <w:shd w:val="clear" w:color="auto" w:fill="auto"/>
          </w:tcPr>
          <w:p w14:paraId="0B1E8646" w14:textId="2A9A0223" w:rsidR="007A68E7" w:rsidRDefault="00797447" w:rsidP="008D2DC2">
            <w:pPr>
              <w:rPr>
                <w:rFonts w:ascii="Arial Narrow" w:hAnsi="Arial Narrow"/>
                <w:b/>
                <w:bCs/>
              </w:rPr>
            </w:pPr>
            <w:r>
              <w:rPr>
                <w:rFonts w:ascii="Arial Narrow" w:hAnsi="Arial Narrow"/>
                <w:b/>
                <w:bCs/>
              </w:rPr>
              <w:t>9</w:t>
            </w:r>
            <w:r w:rsidR="007A68E7">
              <w:rPr>
                <w:rFonts w:ascii="Arial Narrow" w:hAnsi="Arial Narrow"/>
                <w:b/>
                <w:bCs/>
              </w:rPr>
              <w:t>.</w:t>
            </w:r>
          </w:p>
        </w:tc>
        <w:tc>
          <w:tcPr>
            <w:tcW w:w="8364" w:type="dxa"/>
            <w:shd w:val="clear" w:color="auto" w:fill="auto"/>
          </w:tcPr>
          <w:p w14:paraId="7FC722C0" w14:textId="77777777" w:rsidR="007A68E7" w:rsidRDefault="007A68E7" w:rsidP="00A30A83">
            <w:pPr>
              <w:rPr>
                <w:b/>
                <w:bCs/>
                <w:sz w:val="22"/>
                <w:szCs w:val="22"/>
                <w:u w:val="single"/>
              </w:rPr>
            </w:pPr>
            <w:r>
              <w:rPr>
                <w:b/>
                <w:bCs/>
                <w:sz w:val="22"/>
                <w:szCs w:val="22"/>
                <w:u w:val="single"/>
              </w:rPr>
              <w:t>Ilex Park</w:t>
            </w:r>
          </w:p>
          <w:p w14:paraId="5EFEE8C4" w14:textId="77777777" w:rsidR="007A68E7" w:rsidRDefault="007A68E7" w:rsidP="00A30A83">
            <w:pPr>
              <w:rPr>
                <w:b/>
                <w:bCs/>
                <w:sz w:val="22"/>
                <w:szCs w:val="22"/>
                <w:u w:val="single"/>
              </w:rPr>
            </w:pPr>
          </w:p>
          <w:p w14:paraId="06CACAC0" w14:textId="18E04D26" w:rsidR="00534C64" w:rsidRDefault="00443ED3" w:rsidP="00443ED3">
            <w:pPr>
              <w:rPr>
                <w:sz w:val="22"/>
                <w:szCs w:val="22"/>
              </w:rPr>
            </w:pPr>
            <w:r>
              <w:rPr>
                <w:sz w:val="22"/>
                <w:szCs w:val="22"/>
              </w:rPr>
              <w:t>Cllr Wakefield and Cllr Saunders has completed an action plan of work for the Ilex Park. Mr M Pugsley will remove the broken springer (Play equipment) asap.</w:t>
            </w:r>
          </w:p>
          <w:p w14:paraId="3EC28CF3" w14:textId="0BA305AD" w:rsidR="00443ED3" w:rsidRDefault="00443ED3" w:rsidP="00443ED3">
            <w:pPr>
              <w:rPr>
                <w:sz w:val="22"/>
                <w:szCs w:val="22"/>
              </w:rPr>
            </w:pPr>
            <w:r>
              <w:rPr>
                <w:sz w:val="22"/>
                <w:szCs w:val="22"/>
              </w:rPr>
              <w:t>Mr Pugsley will also quote for remedial works for the slide</w:t>
            </w:r>
            <w:r w:rsidR="00E41215">
              <w:rPr>
                <w:sz w:val="22"/>
                <w:szCs w:val="22"/>
              </w:rPr>
              <w:t xml:space="preserve">. </w:t>
            </w:r>
          </w:p>
          <w:p w14:paraId="6ECA7537" w14:textId="77777777" w:rsidR="00E41215" w:rsidRDefault="00E41215" w:rsidP="00443ED3">
            <w:pPr>
              <w:rPr>
                <w:sz w:val="22"/>
                <w:szCs w:val="22"/>
              </w:rPr>
            </w:pPr>
          </w:p>
          <w:p w14:paraId="65851A13" w14:textId="1D3AEDAB" w:rsidR="00443ED3" w:rsidRDefault="00E41215" w:rsidP="00443ED3">
            <w:pPr>
              <w:rPr>
                <w:sz w:val="22"/>
                <w:szCs w:val="22"/>
              </w:rPr>
            </w:pPr>
            <w:r>
              <w:rPr>
                <w:sz w:val="22"/>
                <w:szCs w:val="22"/>
              </w:rPr>
              <w:t>Whilst work is being completed it may be necessary to close the park.</w:t>
            </w:r>
          </w:p>
          <w:p w14:paraId="57B85271" w14:textId="77777777" w:rsidR="00E41215" w:rsidRDefault="00E41215" w:rsidP="00443ED3">
            <w:pPr>
              <w:rPr>
                <w:sz w:val="22"/>
                <w:szCs w:val="22"/>
              </w:rPr>
            </w:pPr>
          </w:p>
          <w:p w14:paraId="72569BF4" w14:textId="77777777" w:rsidR="00443ED3" w:rsidRDefault="00443ED3" w:rsidP="00443ED3">
            <w:pPr>
              <w:rPr>
                <w:sz w:val="22"/>
                <w:szCs w:val="22"/>
              </w:rPr>
            </w:pPr>
            <w:r>
              <w:rPr>
                <w:sz w:val="22"/>
                <w:szCs w:val="22"/>
              </w:rPr>
              <w:t>Trevor Parsons of Parsons landscaping is working on a quote to remove the existing compacted sand and replace with new sand. He has also been asked to quote for wet pour as an alternative.</w:t>
            </w:r>
          </w:p>
          <w:p w14:paraId="32F1B3BC" w14:textId="77777777" w:rsidR="00E41215" w:rsidRDefault="00E41215" w:rsidP="00443ED3">
            <w:pPr>
              <w:rPr>
                <w:sz w:val="22"/>
                <w:szCs w:val="22"/>
              </w:rPr>
            </w:pPr>
          </w:p>
          <w:p w14:paraId="622B3508" w14:textId="77777777" w:rsidR="00E41215" w:rsidRDefault="00E41215" w:rsidP="00443ED3">
            <w:pPr>
              <w:rPr>
                <w:sz w:val="22"/>
                <w:szCs w:val="22"/>
              </w:rPr>
            </w:pPr>
            <w:r>
              <w:rPr>
                <w:sz w:val="22"/>
                <w:szCs w:val="22"/>
              </w:rPr>
              <w:t>½ size goal posts were also suggested for the grass are of the park. No nests required. The Clerk will get quotes.</w:t>
            </w:r>
          </w:p>
          <w:p w14:paraId="2D11E1D4" w14:textId="6BED3D49" w:rsidR="00E41215" w:rsidRPr="007A68E7" w:rsidRDefault="00E41215" w:rsidP="00443ED3">
            <w:pPr>
              <w:rPr>
                <w:sz w:val="22"/>
                <w:szCs w:val="22"/>
              </w:rPr>
            </w:pPr>
          </w:p>
        </w:tc>
        <w:tc>
          <w:tcPr>
            <w:tcW w:w="1081" w:type="dxa"/>
            <w:shd w:val="clear" w:color="auto" w:fill="auto"/>
          </w:tcPr>
          <w:p w14:paraId="221156E9" w14:textId="6AC94177" w:rsidR="007A68E7" w:rsidRPr="000B7F4A" w:rsidRDefault="00E41215" w:rsidP="008D2DC2">
            <w:pPr>
              <w:snapToGrid w:val="0"/>
              <w:rPr>
                <w:rFonts w:ascii="Arial Narrow" w:hAnsi="Arial Narrow"/>
                <w:bCs/>
              </w:rPr>
            </w:pPr>
            <w:r>
              <w:rPr>
                <w:rFonts w:ascii="Arial Narrow" w:hAnsi="Arial Narrow"/>
                <w:bCs/>
              </w:rPr>
              <w:t>JW/MS/ Clerk</w:t>
            </w:r>
          </w:p>
        </w:tc>
      </w:tr>
      <w:tr w:rsidR="008D2DC2" w:rsidRPr="0018688D" w14:paraId="4181E1ED" w14:textId="77777777" w:rsidTr="00115385">
        <w:trPr>
          <w:trHeight w:val="1435"/>
        </w:trPr>
        <w:tc>
          <w:tcPr>
            <w:tcW w:w="564" w:type="dxa"/>
            <w:shd w:val="clear" w:color="auto" w:fill="auto"/>
          </w:tcPr>
          <w:p w14:paraId="0F658A0A" w14:textId="24A71065" w:rsidR="008D2DC2" w:rsidRPr="0018688D" w:rsidRDefault="00797447" w:rsidP="008D2DC2">
            <w:pPr>
              <w:rPr>
                <w:rFonts w:ascii="Arial Narrow" w:hAnsi="Arial Narrow"/>
              </w:rPr>
            </w:pPr>
            <w:r>
              <w:rPr>
                <w:rFonts w:ascii="Arial Narrow" w:hAnsi="Arial Narrow"/>
                <w:b/>
                <w:bCs/>
              </w:rPr>
              <w:t>10</w:t>
            </w:r>
            <w:r w:rsidR="008D2DC2" w:rsidRPr="0018688D">
              <w:rPr>
                <w:rFonts w:ascii="Arial Narrow" w:hAnsi="Arial Narrow"/>
              </w:rPr>
              <w:t>.</w:t>
            </w:r>
          </w:p>
        </w:tc>
        <w:tc>
          <w:tcPr>
            <w:tcW w:w="8364" w:type="dxa"/>
            <w:shd w:val="clear" w:color="auto" w:fill="auto"/>
          </w:tcPr>
          <w:p w14:paraId="0282E6CF" w14:textId="7D6AE3B7" w:rsidR="0005571B" w:rsidRPr="00155EF3" w:rsidRDefault="00E41215" w:rsidP="0005571B">
            <w:pPr>
              <w:rPr>
                <w:b/>
                <w:bCs/>
                <w:sz w:val="22"/>
                <w:szCs w:val="22"/>
                <w:u w:val="single"/>
              </w:rPr>
            </w:pPr>
            <w:r>
              <w:rPr>
                <w:b/>
                <w:bCs/>
                <w:sz w:val="22"/>
                <w:szCs w:val="22"/>
                <w:u w:val="single"/>
              </w:rPr>
              <w:t>F</w:t>
            </w:r>
            <w:r w:rsidR="0065137B">
              <w:rPr>
                <w:b/>
                <w:bCs/>
                <w:sz w:val="22"/>
                <w:szCs w:val="22"/>
                <w:u w:val="single"/>
              </w:rPr>
              <w:t>ootpaths</w:t>
            </w:r>
            <w:r w:rsidR="0005571B" w:rsidRPr="004D7B41">
              <w:rPr>
                <w:b/>
                <w:bCs/>
                <w:sz w:val="22"/>
                <w:szCs w:val="22"/>
                <w:u w:val="single"/>
              </w:rPr>
              <w:t xml:space="preserve"> &amp; village map area</w:t>
            </w:r>
          </w:p>
          <w:p w14:paraId="744EF6CB" w14:textId="77777777" w:rsidR="0018688D" w:rsidRDefault="0018688D" w:rsidP="0005571B">
            <w:pPr>
              <w:rPr>
                <w:sz w:val="22"/>
                <w:szCs w:val="22"/>
              </w:rPr>
            </w:pPr>
          </w:p>
          <w:p w14:paraId="626ECF37" w14:textId="484DA0DB" w:rsidR="001A403B" w:rsidRDefault="00F409A6" w:rsidP="00E41215">
            <w:pPr>
              <w:rPr>
                <w:sz w:val="22"/>
                <w:szCs w:val="22"/>
              </w:rPr>
            </w:pPr>
            <w:r>
              <w:rPr>
                <w:sz w:val="22"/>
                <w:szCs w:val="22"/>
              </w:rPr>
              <w:t xml:space="preserve">Map area – </w:t>
            </w:r>
            <w:r w:rsidR="00E41215">
              <w:rPr>
                <w:sz w:val="22"/>
                <w:szCs w:val="22"/>
              </w:rPr>
              <w:t>Cllr M Saunders has a meeting arranged with Russ to discuss the new map options. Cllr Clapp will contact Huntspill School regarding a recently drawn map of the village completed by Huntspill School.</w:t>
            </w:r>
          </w:p>
          <w:p w14:paraId="3CA6E02F" w14:textId="77777777" w:rsidR="00F409A6" w:rsidRDefault="00F409A6" w:rsidP="00F409A6">
            <w:pPr>
              <w:rPr>
                <w:sz w:val="22"/>
                <w:szCs w:val="22"/>
              </w:rPr>
            </w:pPr>
          </w:p>
          <w:p w14:paraId="36AA26BA" w14:textId="625F882D" w:rsidR="00F409A6" w:rsidRDefault="00F409A6" w:rsidP="00F409A6">
            <w:pPr>
              <w:rPr>
                <w:sz w:val="22"/>
                <w:szCs w:val="22"/>
              </w:rPr>
            </w:pPr>
            <w:r>
              <w:rPr>
                <w:sz w:val="22"/>
                <w:szCs w:val="22"/>
              </w:rPr>
              <w:t xml:space="preserve">Stony Path </w:t>
            </w:r>
            <w:r w:rsidR="00E41215">
              <w:rPr>
                <w:sz w:val="22"/>
                <w:szCs w:val="22"/>
              </w:rPr>
              <w:t>– a resident has encroached his fence onto the boundary of the footpath. Report to rights of way.</w:t>
            </w:r>
          </w:p>
          <w:p w14:paraId="1B47E845" w14:textId="77777777" w:rsidR="00E41215" w:rsidRDefault="00E41215" w:rsidP="00F409A6">
            <w:pPr>
              <w:rPr>
                <w:sz w:val="22"/>
                <w:szCs w:val="22"/>
              </w:rPr>
            </w:pPr>
          </w:p>
          <w:p w14:paraId="785D48CB" w14:textId="5C07D9A5" w:rsidR="00E41215" w:rsidRDefault="00E41215" w:rsidP="00F409A6">
            <w:pPr>
              <w:rPr>
                <w:sz w:val="22"/>
                <w:szCs w:val="22"/>
              </w:rPr>
            </w:pPr>
            <w:r>
              <w:rPr>
                <w:sz w:val="22"/>
                <w:szCs w:val="22"/>
              </w:rPr>
              <w:t>Plymor – Footbridge still has not been reinstated. Report again.</w:t>
            </w:r>
          </w:p>
          <w:p w14:paraId="676B3FAB" w14:textId="77777777" w:rsidR="00F409A6" w:rsidRDefault="00F409A6" w:rsidP="00F409A6">
            <w:pPr>
              <w:rPr>
                <w:sz w:val="22"/>
                <w:szCs w:val="22"/>
              </w:rPr>
            </w:pPr>
          </w:p>
          <w:p w14:paraId="5DECA3C0" w14:textId="77777777" w:rsidR="00F409A6" w:rsidRDefault="00F409A6" w:rsidP="00F409A6">
            <w:pPr>
              <w:rPr>
                <w:sz w:val="22"/>
                <w:szCs w:val="22"/>
              </w:rPr>
            </w:pPr>
            <w:r>
              <w:rPr>
                <w:sz w:val="22"/>
                <w:szCs w:val="22"/>
              </w:rPr>
              <w:t>Alstone Gardens – the house next to the footpath has now been sold. Cllr Wilks will have a chat to new residents and ask if they can take the hedge back or remove so the footpath is walkable.</w:t>
            </w:r>
          </w:p>
          <w:p w14:paraId="3BEFF7A0" w14:textId="77777777" w:rsidR="00F409A6" w:rsidRDefault="00F409A6" w:rsidP="00F409A6">
            <w:pPr>
              <w:rPr>
                <w:sz w:val="22"/>
                <w:szCs w:val="22"/>
              </w:rPr>
            </w:pPr>
          </w:p>
          <w:p w14:paraId="456D6166" w14:textId="43A457DB" w:rsidR="00F409A6" w:rsidRPr="0018688D" w:rsidRDefault="00F409A6" w:rsidP="00F409A6">
            <w:pPr>
              <w:rPr>
                <w:sz w:val="22"/>
                <w:szCs w:val="22"/>
              </w:rPr>
            </w:pPr>
            <w:r>
              <w:rPr>
                <w:sz w:val="22"/>
                <w:szCs w:val="22"/>
              </w:rPr>
              <w:t xml:space="preserve">Triangular Frame on Common- </w:t>
            </w:r>
            <w:r w:rsidR="00E41215">
              <w:rPr>
                <w:sz w:val="22"/>
                <w:szCs w:val="22"/>
              </w:rPr>
              <w:t>Cllr Higgs to chase</w:t>
            </w:r>
          </w:p>
        </w:tc>
        <w:tc>
          <w:tcPr>
            <w:tcW w:w="1081" w:type="dxa"/>
            <w:shd w:val="clear" w:color="auto" w:fill="auto"/>
          </w:tcPr>
          <w:p w14:paraId="62EE89C7" w14:textId="77777777" w:rsidR="00FD5AEE" w:rsidRPr="0018688D" w:rsidRDefault="00FD5AEE" w:rsidP="008D2DC2">
            <w:pPr>
              <w:snapToGrid w:val="0"/>
              <w:rPr>
                <w:rFonts w:ascii="Arial Narrow" w:hAnsi="Arial Narrow"/>
              </w:rPr>
            </w:pPr>
          </w:p>
          <w:p w14:paraId="4F15D0B0" w14:textId="77777777" w:rsidR="00FD5AEE" w:rsidRPr="0018688D" w:rsidRDefault="00FD5AEE" w:rsidP="008D2DC2">
            <w:pPr>
              <w:snapToGrid w:val="0"/>
              <w:rPr>
                <w:rFonts w:ascii="Arial Narrow" w:hAnsi="Arial Narrow"/>
              </w:rPr>
            </w:pPr>
          </w:p>
          <w:p w14:paraId="2BFE3B12" w14:textId="77777777" w:rsidR="00FD5AEE" w:rsidRPr="0018688D" w:rsidRDefault="00FD5AEE" w:rsidP="008D2DC2">
            <w:pPr>
              <w:snapToGrid w:val="0"/>
              <w:rPr>
                <w:rFonts w:ascii="Arial Narrow" w:hAnsi="Arial Narrow"/>
              </w:rPr>
            </w:pPr>
          </w:p>
          <w:p w14:paraId="103E4FA3" w14:textId="7B92A3D7" w:rsidR="00FD5AEE" w:rsidRPr="0018688D" w:rsidRDefault="00E41215" w:rsidP="008D2DC2">
            <w:pPr>
              <w:snapToGrid w:val="0"/>
              <w:rPr>
                <w:rFonts w:ascii="Arial Narrow" w:hAnsi="Arial Narrow"/>
              </w:rPr>
            </w:pPr>
            <w:r>
              <w:rPr>
                <w:rFonts w:ascii="Arial Narrow" w:hAnsi="Arial Narrow"/>
              </w:rPr>
              <w:t>MS/AC/ AH/</w:t>
            </w:r>
            <w:r w:rsidR="0065137B">
              <w:rPr>
                <w:rFonts w:ascii="Arial Narrow" w:hAnsi="Arial Narrow"/>
              </w:rPr>
              <w:t>Clerk</w:t>
            </w:r>
          </w:p>
        </w:tc>
      </w:tr>
      <w:tr w:rsidR="008D2DC2" w:rsidRPr="000B7F4A" w14:paraId="21410598" w14:textId="77777777" w:rsidTr="004D7B41">
        <w:trPr>
          <w:trHeight w:val="442"/>
        </w:trPr>
        <w:tc>
          <w:tcPr>
            <w:tcW w:w="564" w:type="dxa"/>
            <w:shd w:val="clear" w:color="auto" w:fill="auto"/>
          </w:tcPr>
          <w:p w14:paraId="615693F9" w14:textId="23E131F1" w:rsidR="008D2DC2" w:rsidRPr="000B7F4A" w:rsidRDefault="008D2DC2" w:rsidP="008D2DC2">
            <w:pPr>
              <w:rPr>
                <w:rFonts w:ascii="Arial Narrow" w:hAnsi="Arial Narrow"/>
                <w:b/>
              </w:rPr>
            </w:pPr>
            <w:r>
              <w:rPr>
                <w:rFonts w:ascii="Arial Narrow" w:hAnsi="Arial Narrow"/>
                <w:b/>
              </w:rPr>
              <w:t>1</w:t>
            </w:r>
            <w:r w:rsidR="00797447">
              <w:rPr>
                <w:rFonts w:ascii="Arial Narrow" w:hAnsi="Arial Narrow"/>
                <w:b/>
              </w:rPr>
              <w:t>1</w:t>
            </w:r>
            <w:r>
              <w:rPr>
                <w:rFonts w:ascii="Arial Narrow" w:hAnsi="Arial Narrow"/>
                <w:b/>
              </w:rPr>
              <w:t>.</w:t>
            </w:r>
          </w:p>
        </w:tc>
        <w:tc>
          <w:tcPr>
            <w:tcW w:w="8364" w:type="dxa"/>
            <w:shd w:val="clear" w:color="auto" w:fill="auto"/>
            <w:vAlign w:val="bottom"/>
          </w:tcPr>
          <w:p w14:paraId="11C9B83B" w14:textId="7D7688A2" w:rsidR="00094E37" w:rsidRDefault="00A52CCC" w:rsidP="00115385">
            <w:pPr>
              <w:rPr>
                <w:b/>
                <w:bCs/>
                <w:sz w:val="22"/>
                <w:szCs w:val="22"/>
                <w:u w:val="single"/>
              </w:rPr>
            </w:pPr>
            <w:r>
              <w:rPr>
                <w:b/>
                <w:bCs/>
                <w:sz w:val="22"/>
                <w:szCs w:val="22"/>
                <w:u w:val="single"/>
              </w:rPr>
              <w:t>Projects</w:t>
            </w:r>
          </w:p>
          <w:p w14:paraId="4764AD68" w14:textId="77777777" w:rsidR="00A52CCC" w:rsidRDefault="00A52CCC" w:rsidP="00115385">
            <w:pPr>
              <w:rPr>
                <w:sz w:val="22"/>
                <w:szCs w:val="22"/>
              </w:rPr>
            </w:pPr>
          </w:p>
          <w:p w14:paraId="276C7A89" w14:textId="77777777" w:rsidR="001A403B" w:rsidRDefault="001A403B" w:rsidP="00115385">
            <w:pPr>
              <w:rPr>
                <w:sz w:val="22"/>
                <w:szCs w:val="22"/>
              </w:rPr>
            </w:pPr>
          </w:p>
          <w:p w14:paraId="7664AD54" w14:textId="547B1C4C" w:rsidR="001A403B" w:rsidRDefault="001A403B" w:rsidP="00115385">
            <w:pPr>
              <w:rPr>
                <w:sz w:val="22"/>
                <w:szCs w:val="22"/>
              </w:rPr>
            </w:pPr>
            <w:r w:rsidRPr="00E41215">
              <w:rPr>
                <w:b/>
                <w:bCs/>
                <w:sz w:val="22"/>
                <w:szCs w:val="22"/>
              </w:rPr>
              <w:t>Clean Sweep</w:t>
            </w:r>
            <w:r>
              <w:rPr>
                <w:sz w:val="22"/>
                <w:szCs w:val="22"/>
              </w:rPr>
              <w:t xml:space="preserve"> planned for 30/9/23 between 10-12pm. </w:t>
            </w:r>
            <w:r w:rsidR="00E41215">
              <w:rPr>
                <w:sz w:val="22"/>
                <w:szCs w:val="22"/>
              </w:rPr>
              <w:t xml:space="preserve">Advertised </w:t>
            </w:r>
            <w:r>
              <w:rPr>
                <w:sz w:val="22"/>
                <w:szCs w:val="22"/>
              </w:rPr>
              <w:t>on website and Facebook.</w:t>
            </w:r>
            <w:r w:rsidR="00E41215">
              <w:rPr>
                <w:sz w:val="22"/>
                <w:szCs w:val="22"/>
              </w:rPr>
              <w:t xml:space="preserve"> Rubbish collection arranged for the </w:t>
            </w:r>
            <w:r w:rsidR="00797447">
              <w:rPr>
                <w:sz w:val="22"/>
                <w:szCs w:val="22"/>
              </w:rPr>
              <w:t>2</w:t>
            </w:r>
            <w:r w:rsidR="00797447" w:rsidRPr="00E41215">
              <w:rPr>
                <w:sz w:val="22"/>
                <w:szCs w:val="22"/>
                <w:vertAlign w:val="superscript"/>
              </w:rPr>
              <w:t>nd of</w:t>
            </w:r>
            <w:r w:rsidR="00E41215">
              <w:rPr>
                <w:sz w:val="22"/>
                <w:szCs w:val="22"/>
              </w:rPr>
              <w:t xml:space="preserve"> October.</w:t>
            </w:r>
          </w:p>
          <w:p w14:paraId="229F5DE6" w14:textId="77777777" w:rsidR="00A0297F" w:rsidRDefault="00A0297F" w:rsidP="00A0297F">
            <w:pPr>
              <w:rPr>
                <w:sz w:val="22"/>
                <w:szCs w:val="22"/>
              </w:rPr>
            </w:pPr>
          </w:p>
          <w:p w14:paraId="29ABE3CE" w14:textId="2588CE55" w:rsidR="001A403B" w:rsidRDefault="001A403B" w:rsidP="00A0297F">
            <w:pPr>
              <w:rPr>
                <w:sz w:val="22"/>
                <w:szCs w:val="22"/>
              </w:rPr>
            </w:pPr>
            <w:r w:rsidRPr="00E41215">
              <w:rPr>
                <w:b/>
                <w:bCs/>
                <w:sz w:val="22"/>
                <w:szCs w:val="22"/>
              </w:rPr>
              <w:t>Carols on the Common</w:t>
            </w:r>
            <w:r w:rsidR="00E41215">
              <w:rPr>
                <w:sz w:val="22"/>
                <w:szCs w:val="22"/>
              </w:rPr>
              <w:t xml:space="preserve"> arranged for 16/12/23 at 6pm</w:t>
            </w:r>
            <w:r>
              <w:rPr>
                <w:sz w:val="22"/>
                <w:szCs w:val="22"/>
              </w:rPr>
              <w:t xml:space="preserve">. Cllr Wakefield </w:t>
            </w:r>
            <w:r w:rsidR="00E41215">
              <w:rPr>
                <w:sz w:val="22"/>
                <w:szCs w:val="22"/>
              </w:rPr>
              <w:t xml:space="preserve">has booked the </w:t>
            </w:r>
            <w:r>
              <w:rPr>
                <w:sz w:val="22"/>
                <w:szCs w:val="22"/>
              </w:rPr>
              <w:t>King Alfred Concert Band.</w:t>
            </w:r>
            <w:r w:rsidR="00E41215">
              <w:rPr>
                <w:sz w:val="22"/>
                <w:szCs w:val="22"/>
              </w:rPr>
              <w:t xml:space="preserve"> WHPC to choose carols.</w:t>
            </w:r>
          </w:p>
          <w:p w14:paraId="64F65D0A" w14:textId="14B88E35" w:rsidR="00E41215" w:rsidRPr="00E41215" w:rsidRDefault="00E41215" w:rsidP="00E41215">
            <w:pPr>
              <w:pStyle w:val="ListParagraph"/>
              <w:numPr>
                <w:ilvl w:val="0"/>
                <w:numId w:val="42"/>
              </w:numPr>
              <w:rPr>
                <w:sz w:val="22"/>
                <w:szCs w:val="22"/>
              </w:rPr>
            </w:pPr>
            <w:r w:rsidRPr="00E41215">
              <w:rPr>
                <w:sz w:val="22"/>
                <w:szCs w:val="22"/>
              </w:rPr>
              <w:t>Refreshments to be arranged by Cllr Wakefield.</w:t>
            </w:r>
          </w:p>
          <w:p w14:paraId="6BE5F0D4" w14:textId="34F26CF0" w:rsidR="00E41215" w:rsidRPr="00E41215" w:rsidRDefault="00E41215" w:rsidP="00E41215">
            <w:pPr>
              <w:pStyle w:val="ListParagraph"/>
              <w:numPr>
                <w:ilvl w:val="0"/>
                <w:numId w:val="42"/>
              </w:numPr>
              <w:rPr>
                <w:sz w:val="22"/>
                <w:szCs w:val="22"/>
              </w:rPr>
            </w:pPr>
            <w:r w:rsidRPr="00E41215">
              <w:rPr>
                <w:sz w:val="22"/>
                <w:szCs w:val="22"/>
              </w:rPr>
              <w:lastRenderedPageBreak/>
              <w:t>Marquee to be erected.</w:t>
            </w:r>
          </w:p>
          <w:p w14:paraId="310D9C9B" w14:textId="254E435A" w:rsidR="00E41215" w:rsidRDefault="00E41215" w:rsidP="00E41215">
            <w:pPr>
              <w:pStyle w:val="ListParagraph"/>
              <w:numPr>
                <w:ilvl w:val="0"/>
                <w:numId w:val="42"/>
              </w:numPr>
              <w:rPr>
                <w:sz w:val="22"/>
                <w:szCs w:val="22"/>
              </w:rPr>
            </w:pPr>
            <w:r w:rsidRPr="00E41215">
              <w:rPr>
                <w:sz w:val="22"/>
                <w:szCs w:val="22"/>
              </w:rPr>
              <w:t>Fire Basket to be place.</w:t>
            </w:r>
          </w:p>
          <w:p w14:paraId="5177AF6B" w14:textId="4339D744" w:rsidR="00CC416A" w:rsidRPr="00E41215" w:rsidRDefault="00E41215" w:rsidP="00E41215">
            <w:pPr>
              <w:pStyle w:val="ListParagraph"/>
              <w:numPr>
                <w:ilvl w:val="0"/>
                <w:numId w:val="42"/>
              </w:numPr>
              <w:rPr>
                <w:sz w:val="22"/>
                <w:szCs w:val="22"/>
              </w:rPr>
            </w:pPr>
            <w:r>
              <w:rPr>
                <w:sz w:val="22"/>
                <w:szCs w:val="22"/>
              </w:rPr>
              <w:t>Advertising</w:t>
            </w:r>
          </w:p>
        </w:tc>
        <w:tc>
          <w:tcPr>
            <w:tcW w:w="1081" w:type="dxa"/>
            <w:shd w:val="clear" w:color="auto" w:fill="auto"/>
          </w:tcPr>
          <w:p w14:paraId="47042ADC" w14:textId="7D74C554" w:rsidR="008D2DC2" w:rsidRDefault="007D1E58" w:rsidP="008D2DC2">
            <w:pPr>
              <w:snapToGrid w:val="0"/>
              <w:rPr>
                <w:rFonts w:ascii="Arial Narrow" w:hAnsi="Arial Narrow"/>
              </w:rPr>
            </w:pPr>
            <w:r>
              <w:rPr>
                <w:rFonts w:ascii="Arial Narrow" w:hAnsi="Arial Narrow"/>
              </w:rPr>
              <w:lastRenderedPageBreak/>
              <w:t>C</w:t>
            </w:r>
            <w:r w:rsidR="00D52C40">
              <w:rPr>
                <w:rFonts w:ascii="Arial Narrow" w:hAnsi="Arial Narrow"/>
              </w:rPr>
              <w:t>lerk</w:t>
            </w:r>
            <w:r w:rsidR="00E41215">
              <w:rPr>
                <w:rFonts w:ascii="Arial Narrow" w:hAnsi="Arial Narrow"/>
              </w:rPr>
              <w:t>/All</w:t>
            </w:r>
          </w:p>
          <w:p w14:paraId="73DC88D8" w14:textId="77777777" w:rsidR="00AE74D1" w:rsidRDefault="00AE74D1" w:rsidP="008D2DC2">
            <w:pPr>
              <w:snapToGrid w:val="0"/>
              <w:rPr>
                <w:rFonts w:ascii="Arial Narrow" w:hAnsi="Arial Narrow"/>
              </w:rPr>
            </w:pPr>
          </w:p>
          <w:p w14:paraId="77916E4A" w14:textId="41ABCBBC" w:rsidR="00AE74D1" w:rsidRPr="000B7F4A" w:rsidRDefault="00AE74D1" w:rsidP="008D2DC2">
            <w:pPr>
              <w:snapToGrid w:val="0"/>
              <w:rPr>
                <w:rFonts w:ascii="Arial Narrow" w:hAnsi="Arial Narrow"/>
              </w:rPr>
            </w:pPr>
          </w:p>
        </w:tc>
      </w:tr>
      <w:tr w:rsidR="008D2DC2" w:rsidRPr="000B7F4A" w14:paraId="6EC5C246" w14:textId="77777777" w:rsidTr="004D7B41">
        <w:trPr>
          <w:trHeight w:val="15"/>
        </w:trPr>
        <w:tc>
          <w:tcPr>
            <w:tcW w:w="564" w:type="dxa"/>
            <w:shd w:val="clear" w:color="auto" w:fill="auto"/>
          </w:tcPr>
          <w:p w14:paraId="543E30AB" w14:textId="39D1816D" w:rsidR="008D2DC2" w:rsidRDefault="008D2DC2" w:rsidP="008D2DC2">
            <w:pPr>
              <w:rPr>
                <w:rFonts w:ascii="Arial Narrow" w:hAnsi="Arial Narrow"/>
                <w:b/>
              </w:rPr>
            </w:pPr>
            <w:r>
              <w:rPr>
                <w:rFonts w:ascii="Arial Narrow" w:hAnsi="Arial Narrow"/>
                <w:b/>
              </w:rPr>
              <w:t>1</w:t>
            </w:r>
            <w:r w:rsidR="00797447">
              <w:rPr>
                <w:rFonts w:ascii="Arial Narrow" w:hAnsi="Arial Narrow"/>
                <w:b/>
              </w:rPr>
              <w:t>2</w:t>
            </w:r>
            <w:r>
              <w:rPr>
                <w:rFonts w:ascii="Arial Narrow" w:hAnsi="Arial Narrow"/>
                <w:b/>
              </w:rPr>
              <w:t>.</w:t>
            </w:r>
          </w:p>
        </w:tc>
        <w:tc>
          <w:tcPr>
            <w:tcW w:w="8364" w:type="dxa"/>
            <w:shd w:val="clear" w:color="auto" w:fill="auto"/>
          </w:tcPr>
          <w:p w14:paraId="5DB59D69" w14:textId="3A4B3CF5" w:rsidR="00094E37" w:rsidRDefault="00A30AFA" w:rsidP="00A30AFA">
            <w:pPr>
              <w:tabs>
                <w:tab w:val="left" w:pos="2200"/>
              </w:tabs>
              <w:rPr>
                <w:b/>
                <w:bCs/>
                <w:sz w:val="22"/>
                <w:szCs w:val="22"/>
                <w:u w:val="single"/>
              </w:rPr>
            </w:pPr>
            <w:r w:rsidRPr="00A30AFA">
              <w:rPr>
                <w:b/>
                <w:bCs/>
                <w:sz w:val="22"/>
                <w:szCs w:val="22"/>
                <w:u w:val="single"/>
              </w:rPr>
              <w:t>CIL Funds</w:t>
            </w:r>
          </w:p>
          <w:p w14:paraId="5A1587A0" w14:textId="77777777" w:rsidR="00A30AFA" w:rsidRDefault="00A30AFA" w:rsidP="00A30AFA">
            <w:pPr>
              <w:tabs>
                <w:tab w:val="left" w:pos="2200"/>
              </w:tabs>
              <w:rPr>
                <w:b/>
                <w:bCs/>
                <w:sz w:val="22"/>
                <w:szCs w:val="22"/>
                <w:u w:val="single"/>
              </w:rPr>
            </w:pPr>
          </w:p>
          <w:p w14:paraId="4A7BB89D" w14:textId="41EAE5D3" w:rsidR="00A30AFA" w:rsidRDefault="00A30AFA" w:rsidP="00A30AFA">
            <w:pPr>
              <w:tabs>
                <w:tab w:val="left" w:pos="2200"/>
              </w:tabs>
              <w:rPr>
                <w:sz w:val="22"/>
                <w:szCs w:val="22"/>
              </w:rPr>
            </w:pPr>
            <w:r>
              <w:rPr>
                <w:sz w:val="22"/>
                <w:szCs w:val="22"/>
              </w:rPr>
              <w:t>Alstone Defib ha</w:t>
            </w:r>
            <w:r w:rsidR="00E41215">
              <w:rPr>
                <w:sz w:val="22"/>
                <w:szCs w:val="22"/>
              </w:rPr>
              <w:t xml:space="preserve">s been installed and registered with SWAST. Cllr Wilks will be guardian of the </w:t>
            </w:r>
            <w:r w:rsidR="00797447">
              <w:rPr>
                <w:sz w:val="22"/>
                <w:szCs w:val="22"/>
              </w:rPr>
              <w:t>defib,</w:t>
            </w:r>
            <w:r w:rsidR="00E41215">
              <w:rPr>
                <w:sz w:val="22"/>
                <w:szCs w:val="22"/>
              </w:rPr>
              <w:t xml:space="preserve"> and Clerk will be back up to this.</w:t>
            </w:r>
            <w:r w:rsidR="005B5FA7">
              <w:rPr>
                <w:sz w:val="22"/>
                <w:szCs w:val="22"/>
              </w:rPr>
              <w:t xml:space="preserve"> (</w:t>
            </w:r>
            <w:r w:rsidR="00797447">
              <w:rPr>
                <w:sz w:val="22"/>
                <w:szCs w:val="22"/>
              </w:rPr>
              <w:t>Via</w:t>
            </w:r>
            <w:r w:rsidR="005B5FA7">
              <w:rPr>
                <w:sz w:val="22"/>
                <w:szCs w:val="22"/>
              </w:rPr>
              <w:t xml:space="preserve"> The Circuit).</w:t>
            </w:r>
          </w:p>
          <w:p w14:paraId="33F0752C" w14:textId="77777777" w:rsidR="00A0297F" w:rsidRDefault="00A0297F" w:rsidP="00A30AFA">
            <w:pPr>
              <w:tabs>
                <w:tab w:val="left" w:pos="2200"/>
              </w:tabs>
              <w:rPr>
                <w:sz w:val="22"/>
                <w:szCs w:val="22"/>
              </w:rPr>
            </w:pPr>
          </w:p>
          <w:p w14:paraId="6AAAB4BC" w14:textId="36C1E142" w:rsidR="00A30AFA" w:rsidRDefault="00A30AFA" w:rsidP="001A403B">
            <w:pPr>
              <w:tabs>
                <w:tab w:val="left" w:pos="2200"/>
              </w:tabs>
              <w:rPr>
                <w:sz w:val="22"/>
                <w:szCs w:val="22"/>
              </w:rPr>
            </w:pPr>
            <w:r>
              <w:rPr>
                <w:sz w:val="22"/>
                <w:szCs w:val="22"/>
              </w:rPr>
              <w:t>Solar Speed Signs –</w:t>
            </w:r>
            <w:r w:rsidR="001A403B">
              <w:rPr>
                <w:sz w:val="22"/>
                <w:szCs w:val="22"/>
              </w:rPr>
              <w:t xml:space="preserve"> Somerset Highways have advised they have launched a project to aid any erection and legality of these devices prior to installation. The cost is £500. Th</w:t>
            </w:r>
            <w:r w:rsidR="005B5FA7">
              <w:rPr>
                <w:sz w:val="22"/>
                <w:szCs w:val="22"/>
              </w:rPr>
              <w:t>e Council agreed to go ahead with this as there doesn’t seem to be another way around</w:t>
            </w:r>
            <w:r w:rsidR="001A403B">
              <w:rPr>
                <w:sz w:val="22"/>
                <w:szCs w:val="22"/>
              </w:rPr>
              <w:t>.</w:t>
            </w:r>
            <w:r w:rsidR="005B5FA7">
              <w:rPr>
                <w:sz w:val="22"/>
                <w:szCs w:val="22"/>
              </w:rPr>
              <w:t xml:space="preserve"> The Clerk will contact Highways and discuss.</w:t>
            </w:r>
          </w:p>
          <w:p w14:paraId="540427E3" w14:textId="3DFC69C7" w:rsidR="005B5FA7" w:rsidRDefault="005B5FA7" w:rsidP="001A403B">
            <w:pPr>
              <w:tabs>
                <w:tab w:val="left" w:pos="2200"/>
              </w:tabs>
              <w:rPr>
                <w:sz w:val="22"/>
                <w:szCs w:val="22"/>
              </w:rPr>
            </w:pPr>
            <w:r>
              <w:rPr>
                <w:sz w:val="22"/>
                <w:szCs w:val="22"/>
              </w:rPr>
              <w:t>(Areas suggested for siting the signs will be Main Road at each end and Church Road at present).</w:t>
            </w:r>
          </w:p>
          <w:p w14:paraId="0948233C" w14:textId="77777777" w:rsidR="001A403B" w:rsidRDefault="001A403B" w:rsidP="001A403B">
            <w:pPr>
              <w:tabs>
                <w:tab w:val="left" w:pos="2200"/>
              </w:tabs>
              <w:rPr>
                <w:sz w:val="22"/>
                <w:szCs w:val="22"/>
              </w:rPr>
            </w:pPr>
          </w:p>
          <w:p w14:paraId="250498A7" w14:textId="5D4B3BE5" w:rsidR="00A30AFA" w:rsidRDefault="001A403B" w:rsidP="00A30AFA">
            <w:pPr>
              <w:tabs>
                <w:tab w:val="left" w:pos="2200"/>
              </w:tabs>
              <w:rPr>
                <w:sz w:val="22"/>
                <w:szCs w:val="22"/>
              </w:rPr>
            </w:pPr>
            <w:r>
              <w:rPr>
                <w:sz w:val="22"/>
                <w:szCs w:val="22"/>
              </w:rPr>
              <w:t xml:space="preserve">The </w:t>
            </w:r>
            <w:r w:rsidR="005B5FA7">
              <w:rPr>
                <w:sz w:val="22"/>
                <w:szCs w:val="22"/>
              </w:rPr>
              <w:t>20ft storage container has now be sited at the War Memorial Playing Field. Before use it’s been suggested to arrange to roof to be insulated with foam. Cllr Higgs will arrange this. Racking will also need to be purchased.</w:t>
            </w:r>
          </w:p>
          <w:p w14:paraId="6645EECF" w14:textId="77777777" w:rsidR="00A30AFA" w:rsidRDefault="00A30AFA" w:rsidP="00A30AFA">
            <w:pPr>
              <w:tabs>
                <w:tab w:val="left" w:pos="2200"/>
              </w:tabs>
              <w:rPr>
                <w:sz w:val="22"/>
                <w:szCs w:val="22"/>
              </w:rPr>
            </w:pPr>
          </w:p>
          <w:p w14:paraId="0BA6C16D" w14:textId="75C8972A" w:rsidR="00A30AFA" w:rsidRDefault="00CB1CF9" w:rsidP="00A30AFA">
            <w:pPr>
              <w:tabs>
                <w:tab w:val="left" w:pos="2200"/>
              </w:tabs>
              <w:rPr>
                <w:sz w:val="22"/>
                <w:szCs w:val="22"/>
              </w:rPr>
            </w:pPr>
            <w:r>
              <w:rPr>
                <w:sz w:val="22"/>
                <w:szCs w:val="22"/>
              </w:rPr>
              <w:t xml:space="preserve">Planters x </w:t>
            </w:r>
            <w:r w:rsidR="001A403B">
              <w:rPr>
                <w:sz w:val="22"/>
                <w:szCs w:val="22"/>
              </w:rPr>
              <w:t>2</w:t>
            </w:r>
            <w:r w:rsidR="00A30AFA">
              <w:rPr>
                <w:sz w:val="22"/>
                <w:szCs w:val="22"/>
              </w:rPr>
              <w:t>–</w:t>
            </w:r>
            <w:r>
              <w:rPr>
                <w:sz w:val="22"/>
                <w:szCs w:val="22"/>
              </w:rPr>
              <w:t xml:space="preserve"> Cllr Saunders </w:t>
            </w:r>
            <w:r w:rsidR="005B5FA7">
              <w:rPr>
                <w:sz w:val="22"/>
                <w:szCs w:val="22"/>
              </w:rPr>
              <w:t xml:space="preserve">&amp; Cllr Higgs </w:t>
            </w:r>
            <w:r>
              <w:rPr>
                <w:sz w:val="22"/>
                <w:szCs w:val="22"/>
              </w:rPr>
              <w:t xml:space="preserve">will look at possible making two </w:t>
            </w:r>
            <w:r w:rsidR="005B5FA7">
              <w:rPr>
                <w:sz w:val="22"/>
                <w:szCs w:val="22"/>
              </w:rPr>
              <w:t xml:space="preserve">planters </w:t>
            </w:r>
            <w:r w:rsidR="001A403B">
              <w:rPr>
                <w:sz w:val="22"/>
                <w:szCs w:val="22"/>
              </w:rPr>
              <w:t xml:space="preserve">from </w:t>
            </w:r>
            <w:r w:rsidR="005B5FA7">
              <w:rPr>
                <w:sz w:val="22"/>
                <w:szCs w:val="22"/>
              </w:rPr>
              <w:t xml:space="preserve">new </w:t>
            </w:r>
            <w:r w:rsidR="001A403B">
              <w:rPr>
                <w:sz w:val="22"/>
                <w:szCs w:val="22"/>
              </w:rPr>
              <w:t xml:space="preserve">sleepers </w:t>
            </w:r>
            <w:r>
              <w:rPr>
                <w:sz w:val="22"/>
                <w:szCs w:val="22"/>
              </w:rPr>
              <w:t>first and then review.</w:t>
            </w:r>
            <w:r w:rsidR="001A403B">
              <w:rPr>
                <w:sz w:val="22"/>
                <w:szCs w:val="22"/>
              </w:rPr>
              <w:t xml:space="preserve"> These will aim to be placed at the start and finish of the village boundary.</w:t>
            </w:r>
            <w:r w:rsidR="005B5FA7">
              <w:rPr>
                <w:sz w:val="22"/>
                <w:szCs w:val="22"/>
              </w:rPr>
              <w:t xml:space="preserve"> One planter will need 6 x sleepers is £23+Vat. This will cost approximately £130 per planter. The Council resolved for this to go ahead. They will be built over the winter and planted with perineal plants ready for spring.</w:t>
            </w:r>
          </w:p>
          <w:p w14:paraId="4B049780" w14:textId="77777777" w:rsidR="00CB1CF9" w:rsidRDefault="00CB1CF9" w:rsidP="00A30AFA">
            <w:pPr>
              <w:tabs>
                <w:tab w:val="left" w:pos="2200"/>
              </w:tabs>
              <w:rPr>
                <w:sz w:val="22"/>
                <w:szCs w:val="22"/>
              </w:rPr>
            </w:pPr>
          </w:p>
          <w:p w14:paraId="0195344C" w14:textId="0572277E" w:rsidR="00A30AFA" w:rsidRDefault="00A30AFA" w:rsidP="00A30AFA">
            <w:pPr>
              <w:tabs>
                <w:tab w:val="left" w:pos="2200"/>
              </w:tabs>
              <w:rPr>
                <w:sz w:val="22"/>
                <w:szCs w:val="22"/>
              </w:rPr>
            </w:pPr>
            <w:r>
              <w:rPr>
                <w:sz w:val="22"/>
                <w:szCs w:val="22"/>
              </w:rPr>
              <w:t xml:space="preserve">Cllr Saunders will </w:t>
            </w:r>
            <w:r w:rsidR="00CB1CF9">
              <w:rPr>
                <w:sz w:val="22"/>
                <w:szCs w:val="22"/>
              </w:rPr>
              <w:t>contact Mark Pugsley regarding gateway to War Memorial Field. The quote still stands from December 2022.</w:t>
            </w:r>
          </w:p>
          <w:p w14:paraId="2B4EBB5C" w14:textId="77777777" w:rsidR="00CB1CF9" w:rsidRDefault="00CB1CF9" w:rsidP="00A30AFA">
            <w:pPr>
              <w:tabs>
                <w:tab w:val="left" w:pos="2200"/>
              </w:tabs>
              <w:rPr>
                <w:sz w:val="22"/>
                <w:szCs w:val="22"/>
              </w:rPr>
            </w:pPr>
          </w:p>
          <w:p w14:paraId="24B64424" w14:textId="7E6698BE" w:rsidR="00CB1CF9" w:rsidRDefault="00CB1CF9" w:rsidP="00A30AFA">
            <w:pPr>
              <w:tabs>
                <w:tab w:val="left" w:pos="2200"/>
              </w:tabs>
              <w:rPr>
                <w:sz w:val="22"/>
                <w:szCs w:val="22"/>
              </w:rPr>
            </w:pPr>
            <w:r>
              <w:rPr>
                <w:sz w:val="22"/>
                <w:szCs w:val="22"/>
              </w:rPr>
              <w:t xml:space="preserve">The bench on the Common need’s </w:t>
            </w:r>
            <w:r w:rsidR="001A403B">
              <w:rPr>
                <w:sz w:val="22"/>
                <w:szCs w:val="22"/>
              </w:rPr>
              <w:t>refurbishment – Cllr Saunders</w:t>
            </w:r>
            <w:r w:rsidR="005B5FA7">
              <w:rPr>
                <w:sz w:val="22"/>
                <w:szCs w:val="22"/>
              </w:rPr>
              <w:t xml:space="preserve"> &amp; Cllr Higgs.</w:t>
            </w:r>
          </w:p>
          <w:p w14:paraId="5A59B827" w14:textId="77777777" w:rsidR="00CB1CF9" w:rsidRDefault="00CB1CF9" w:rsidP="00A30AFA">
            <w:pPr>
              <w:tabs>
                <w:tab w:val="left" w:pos="2200"/>
              </w:tabs>
              <w:rPr>
                <w:sz w:val="22"/>
                <w:szCs w:val="22"/>
              </w:rPr>
            </w:pPr>
          </w:p>
          <w:p w14:paraId="2C03469C" w14:textId="4EB96343" w:rsidR="00CB1CF9" w:rsidRDefault="00CB1CF9" w:rsidP="00A30AFA">
            <w:pPr>
              <w:tabs>
                <w:tab w:val="left" w:pos="2200"/>
              </w:tabs>
              <w:rPr>
                <w:sz w:val="22"/>
                <w:szCs w:val="22"/>
              </w:rPr>
            </w:pPr>
            <w:r>
              <w:rPr>
                <w:sz w:val="22"/>
                <w:szCs w:val="22"/>
              </w:rPr>
              <w:t>2</w:t>
            </w:r>
            <w:r w:rsidR="005B5FA7">
              <w:rPr>
                <w:sz w:val="22"/>
                <w:szCs w:val="22"/>
              </w:rPr>
              <w:t>3</w:t>
            </w:r>
            <w:r>
              <w:rPr>
                <w:sz w:val="22"/>
                <w:szCs w:val="22"/>
              </w:rPr>
              <w:t>x metal benches (Post Office and White Cottage) still need to be refurbished. Cllr Higgs</w:t>
            </w:r>
            <w:r w:rsidR="005B5FA7">
              <w:rPr>
                <w:sz w:val="22"/>
                <w:szCs w:val="22"/>
              </w:rPr>
              <w:t xml:space="preserve"> will arrange.</w:t>
            </w:r>
          </w:p>
          <w:p w14:paraId="7D3ED401" w14:textId="77777777" w:rsidR="001A403B" w:rsidRDefault="001A403B" w:rsidP="00A30AFA">
            <w:pPr>
              <w:tabs>
                <w:tab w:val="left" w:pos="2200"/>
              </w:tabs>
              <w:rPr>
                <w:sz w:val="22"/>
                <w:szCs w:val="22"/>
              </w:rPr>
            </w:pPr>
          </w:p>
          <w:p w14:paraId="441B943D" w14:textId="775BD9A5" w:rsidR="001A403B" w:rsidRDefault="001A403B" w:rsidP="00A30AFA">
            <w:pPr>
              <w:tabs>
                <w:tab w:val="left" w:pos="2200"/>
              </w:tabs>
              <w:rPr>
                <w:sz w:val="22"/>
                <w:szCs w:val="22"/>
              </w:rPr>
            </w:pPr>
            <w:r>
              <w:rPr>
                <w:sz w:val="22"/>
                <w:szCs w:val="22"/>
              </w:rPr>
              <w:t xml:space="preserve">Land at Old Pawlett Road </w:t>
            </w:r>
            <w:r w:rsidR="005B5FA7">
              <w:rPr>
                <w:sz w:val="22"/>
                <w:szCs w:val="22"/>
              </w:rPr>
              <w:t>need clearing and tidying. Mr Chick advised this would not be possible for him to do as needs different equipment. The Clerk to find alternative contractor.</w:t>
            </w:r>
          </w:p>
          <w:p w14:paraId="70DDFAF7" w14:textId="52DD175C" w:rsidR="00A30AFA" w:rsidRPr="00A30AFA" w:rsidRDefault="00A30AFA" w:rsidP="00A30AFA">
            <w:pPr>
              <w:tabs>
                <w:tab w:val="left" w:pos="2200"/>
              </w:tabs>
              <w:rPr>
                <w:sz w:val="22"/>
                <w:szCs w:val="22"/>
              </w:rPr>
            </w:pPr>
          </w:p>
        </w:tc>
        <w:tc>
          <w:tcPr>
            <w:tcW w:w="1081" w:type="dxa"/>
            <w:shd w:val="clear" w:color="auto" w:fill="auto"/>
          </w:tcPr>
          <w:p w14:paraId="0EF1D6AF" w14:textId="4DF43490" w:rsidR="00810E23" w:rsidRPr="000B7F4A" w:rsidRDefault="005B5FA7" w:rsidP="008D2DC2">
            <w:pPr>
              <w:snapToGrid w:val="0"/>
              <w:rPr>
                <w:rFonts w:ascii="Arial Narrow" w:hAnsi="Arial Narrow"/>
              </w:rPr>
            </w:pPr>
            <w:r>
              <w:rPr>
                <w:rFonts w:ascii="Arial Narrow" w:hAnsi="Arial Narrow"/>
              </w:rPr>
              <w:t>All</w:t>
            </w:r>
          </w:p>
        </w:tc>
      </w:tr>
      <w:tr w:rsidR="008D2DC2" w:rsidRPr="000B7F4A" w14:paraId="2A68BE06" w14:textId="77777777" w:rsidTr="004D7B41">
        <w:trPr>
          <w:trHeight w:val="443"/>
        </w:trPr>
        <w:tc>
          <w:tcPr>
            <w:tcW w:w="564" w:type="dxa"/>
            <w:shd w:val="clear" w:color="auto" w:fill="auto"/>
          </w:tcPr>
          <w:p w14:paraId="3185F8A9" w14:textId="1AF41049" w:rsidR="008D2DC2" w:rsidRPr="000B7F4A" w:rsidRDefault="00810E23" w:rsidP="008D2DC2">
            <w:pPr>
              <w:rPr>
                <w:rFonts w:ascii="Arial Narrow" w:hAnsi="Arial Narrow"/>
                <w:b/>
                <w:bCs/>
              </w:rPr>
            </w:pPr>
            <w:r>
              <w:rPr>
                <w:rFonts w:ascii="Arial Narrow" w:hAnsi="Arial Narrow"/>
                <w:b/>
                <w:bCs/>
              </w:rPr>
              <w:t>1</w:t>
            </w:r>
            <w:r w:rsidR="00797447">
              <w:rPr>
                <w:rFonts w:ascii="Arial Narrow" w:hAnsi="Arial Narrow"/>
                <w:b/>
                <w:bCs/>
              </w:rPr>
              <w:t>3</w:t>
            </w:r>
            <w:r w:rsidR="008D2DC2">
              <w:rPr>
                <w:rFonts w:ascii="Arial Narrow" w:hAnsi="Arial Narrow"/>
                <w:b/>
                <w:bCs/>
              </w:rPr>
              <w:t>.</w:t>
            </w:r>
          </w:p>
        </w:tc>
        <w:tc>
          <w:tcPr>
            <w:tcW w:w="8364" w:type="dxa"/>
            <w:shd w:val="clear" w:color="auto" w:fill="auto"/>
          </w:tcPr>
          <w:p w14:paraId="36C2B924" w14:textId="07E4F3E0" w:rsidR="008D2DC2" w:rsidRPr="006F3BE7" w:rsidRDefault="008D2DC2" w:rsidP="008D2DC2">
            <w:pPr>
              <w:rPr>
                <w:b/>
                <w:bCs/>
                <w:sz w:val="22"/>
                <w:szCs w:val="22"/>
                <w:u w:val="single"/>
              </w:rPr>
            </w:pPr>
            <w:r w:rsidRPr="006F3BE7">
              <w:rPr>
                <w:b/>
                <w:bCs/>
                <w:sz w:val="22"/>
                <w:szCs w:val="22"/>
                <w:u w:val="single"/>
              </w:rPr>
              <w:t>Area Report:</w:t>
            </w:r>
          </w:p>
          <w:p w14:paraId="0C098458" w14:textId="6426D8CB" w:rsidR="008D2DC2" w:rsidRPr="006F3BE7" w:rsidRDefault="008D2DC2" w:rsidP="008D2DC2">
            <w:pPr>
              <w:rPr>
                <w:b/>
                <w:bCs/>
                <w:sz w:val="22"/>
                <w:szCs w:val="22"/>
              </w:rPr>
            </w:pPr>
          </w:p>
          <w:p w14:paraId="7991BC78" w14:textId="178496AC" w:rsidR="0092788F" w:rsidRDefault="008D2DC2" w:rsidP="00026CBF">
            <w:pPr>
              <w:rPr>
                <w:sz w:val="22"/>
                <w:szCs w:val="22"/>
              </w:rPr>
            </w:pPr>
            <w:r w:rsidRPr="006F3BE7">
              <w:rPr>
                <w:b/>
                <w:bCs/>
                <w:sz w:val="22"/>
                <w:szCs w:val="22"/>
              </w:rPr>
              <w:t xml:space="preserve">Ringstone/Withy Road </w:t>
            </w:r>
            <w:r w:rsidR="00A30AFA">
              <w:rPr>
                <w:b/>
                <w:bCs/>
                <w:sz w:val="22"/>
                <w:szCs w:val="22"/>
              </w:rPr>
              <w:t xml:space="preserve">– </w:t>
            </w:r>
            <w:r w:rsidR="009F1629">
              <w:rPr>
                <w:sz w:val="22"/>
                <w:szCs w:val="22"/>
              </w:rPr>
              <w:t>Solid White lines have still not been repainted.</w:t>
            </w:r>
          </w:p>
          <w:p w14:paraId="7A6AA157" w14:textId="5FDD2F38" w:rsidR="009F1629" w:rsidRDefault="009F1629" w:rsidP="00026CBF">
            <w:pPr>
              <w:rPr>
                <w:sz w:val="22"/>
                <w:szCs w:val="22"/>
              </w:rPr>
            </w:pPr>
            <w:r>
              <w:rPr>
                <w:sz w:val="22"/>
                <w:szCs w:val="22"/>
              </w:rPr>
              <w:t>30mph sign on Withy Road has slid down the pole and not visible.</w:t>
            </w:r>
          </w:p>
          <w:p w14:paraId="32573D9B" w14:textId="77777777" w:rsidR="008D2DC2" w:rsidRPr="006F3BE7" w:rsidRDefault="008D2DC2" w:rsidP="008D2DC2">
            <w:pPr>
              <w:rPr>
                <w:sz w:val="22"/>
                <w:szCs w:val="22"/>
              </w:rPr>
            </w:pPr>
          </w:p>
          <w:p w14:paraId="04904D65" w14:textId="6DCE4745" w:rsidR="00026CBF" w:rsidRDefault="008D2DC2" w:rsidP="00A30AFA">
            <w:pPr>
              <w:rPr>
                <w:sz w:val="22"/>
                <w:szCs w:val="22"/>
              </w:rPr>
            </w:pPr>
            <w:r w:rsidRPr="006F3BE7">
              <w:rPr>
                <w:b/>
                <w:bCs/>
                <w:sz w:val="22"/>
                <w:szCs w:val="22"/>
              </w:rPr>
              <w:t>Church Road</w:t>
            </w:r>
            <w:r w:rsidRPr="006F3BE7">
              <w:rPr>
                <w:sz w:val="22"/>
                <w:szCs w:val="22"/>
              </w:rPr>
              <w:t xml:space="preserve"> –</w:t>
            </w:r>
            <w:r w:rsidR="0070180A">
              <w:rPr>
                <w:sz w:val="22"/>
                <w:szCs w:val="22"/>
              </w:rPr>
              <w:t xml:space="preserve"> </w:t>
            </w:r>
            <w:r w:rsidR="009F1629">
              <w:rPr>
                <w:sz w:val="22"/>
                <w:szCs w:val="22"/>
              </w:rPr>
              <w:t xml:space="preserve">A metal sink pipe near Grange Road has been </w:t>
            </w:r>
            <w:r w:rsidR="005B5FA7">
              <w:rPr>
                <w:sz w:val="22"/>
                <w:szCs w:val="22"/>
              </w:rPr>
              <w:t>reported and Wessex water will be on site shortly to repair.</w:t>
            </w:r>
          </w:p>
          <w:p w14:paraId="1E3572BA" w14:textId="65F28D56" w:rsidR="00797447" w:rsidRDefault="00797447" w:rsidP="00A30AFA">
            <w:pPr>
              <w:rPr>
                <w:sz w:val="22"/>
                <w:szCs w:val="22"/>
              </w:rPr>
            </w:pPr>
            <w:r>
              <w:rPr>
                <w:sz w:val="22"/>
                <w:szCs w:val="22"/>
              </w:rPr>
              <w:t>Road edges have eroded at Church Road/Langland’s. Report to Highways</w:t>
            </w:r>
          </w:p>
          <w:p w14:paraId="243B439B" w14:textId="77777777" w:rsidR="008D2DC2" w:rsidRPr="006F3BE7" w:rsidRDefault="008D2DC2" w:rsidP="008D2DC2">
            <w:pPr>
              <w:rPr>
                <w:sz w:val="22"/>
                <w:szCs w:val="22"/>
              </w:rPr>
            </w:pPr>
          </w:p>
          <w:p w14:paraId="11DBFE35" w14:textId="39F1AA56" w:rsidR="00A52CCC" w:rsidRDefault="008D2DC2" w:rsidP="000542B7">
            <w:pPr>
              <w:rPr>
                <w:sz w:val="22"/>
                <w:szCs w:val="22"/>
              </w:rPr>
            </w:pPr>
            <w:r w:rsidRPr="006F3BE7">
              <w:rPr>
                <w:b/>
                <w:bCs/>
                <w:sz w:val="22"/>
                <w:szCs w:val="22"/>
              </w:rPr>
              <w:t>Main Road</w:t>
            </w:r>
            <w:r w:rsidRPr="006F3BE7">
              <w:rPr>
                <w:sz w:val="22"/>
                <w:szCs w:val="22"/>
              </w:rPr>
              <w:t xml:space="preserve"> – </w:t>
            </w:r>
            <w:r w:rsidR="005B5FA7">
              <w:rPr>
                <w:sz w:val="22"/>
                <w:szCs w:val="22"/>
              </w:rPr>
              <w:t>None</w:t>
            </w:r>
          </w:p>
          <w:p w14:paraId="5E2788DA" w14:textId="624E0A3C" w:rsidR="0070180A" w:rsidRDefault="0070180A" w:rsidP="0097306B">
            <w:pPr>
              <w:rPr>
                <w:sz w:val="22"/>
                <w:szCs w:val="22"/>
              </w:rPr>
            </w:pPr>
          </w:p>
          <w:p w14:paraId="7BA12F1E" w14:textId="6E30EEDC" w:rsidR="00A52CCC" w:rsidRPr="006F3BE7" w:rsidRDefault="008D2DC2" w:rsidP="005B5FA7">
            <w:pPr>
              <w:rPr>
                <w:b/>
                <w:bCs/>
                <w:sz w:val="22"/>
                <w:szCs w:val="22"/>
              </w:rPr>
            </w:pPr>
            <w:r w:rsidRPr="006F3BE7">
              <w:rPr>
                <w:b/>
                <w:bCs/>
                <w:sz w:val="22"/>
                <w:szCs w:val="22"/>
              </w:rPr>
              <w:t>Alstone</w:t>
            </w:r>
            <w:r w:rsidRPr="006F3BE7">
              <w:rPr>
                <w:sz w:val="22"/>
                <w:szCs w:val="22"/>
              </w:rPr>
              <w:t xml:space="preserve"> </w:t>
            </w:r>
            <w:r w:rsidR="00A6508F" w:rsidRPr="006F3BE7">
              <w:rPr>
                <w:sz w:val="22"/>
                <w:szCs w:val="22"/>
              </w:rPr>
              <w:t>–</w:t>
            </w:r>
            <w:r w:rsidR="005B5FA7">
              <w:rPr>
                <w:sz w:val="22"/>
                <w:szCs w:val="22"/>
              </w:rPr>
              <w:t xml:space="preserve"> None</w:t>
            </w:r>
          </w:p>
        </w:tc>
        <w:tc>
          <w:tcPr>
            <w:tcW w:w="1081" w:type="dxa"/>
            <w:shd w:val="clear" w:color="auto" w:fill="auto"/>
          </w:tcPr>
          <w:p w14:paraId="42902912" w14:textId="79F0A86B" w:rsidR="008D2DC2" w:rsidRDefault="008D2DC2" w:rsidP="008D2DC2">
            <w:pPr>
              <w:snapToGrid w:val="0"/>
              <w:rPr>
                <w:rFonts w:ascii="Arial Narrow" w:hAnsi="Arial Narrow"/>
              </w:rPr>
            </w:pPr>
          </w:p>
          <w:p w14:paraId="5D996E17" w14:textId="77777777" w:rsidR="008D2DC2" w:rsidRDefault="008D2DC2" w:rsidP="008D2DC2">
            <w:pPr>
              <w:snapToGrid w:val="0"/>
              <w:rPr>
                <w:rFonts w:ascii="Arial Narrow" w:hAnsi="Arial Narrow"/>
              </w:rPr>
            </w:pPr>
            <w:r>
              <w:rPr>
                <w:rFonts w:ascii="Arial Narrow" w:hAnsi="Arial Narrow"/>
              </w:rPr>
              <w:t>Clerk</w:t>
            </w:r>
          </w:p>
          <w:p w14:paraId="71998AA5" w14:textId="0FAF5311" w:rsidR="00A52CCC" w:rsidRPr="000B7F4A" w:rsidRDefault="00A52CCC" w:rsidP="008D2DC2">
            <w:pPr>
              <w:snapToGrid w:val="0"/>
              <w:rPr>
                <w:rFonts w:ascii="Arial Narrow" w:hAnsi="Arial Narrow"/>
              </w:rPr>
            </w:pPr>
          </w:p>
        </w:tc>
      </w:tr>
      <w:tr w:rsidR="008D2DC2" w:rsidRPr="000B7F4A" w14:paraId="56EC8EC5" w14:textId="77777777" w:rsidTr="004D7B41">
        <w:trPr>
          <w:trHeight w:val="373"/>
        </w:trPr>
        <w:tc>
          <w:tcPr>
            <w:tcW w:w="564" w:type="dxa"/>
            <w:shd w:val="clear" w:color="auto" w:fill="auto"/>
          </w:tcPr>
          <w:p w14:paraId="307ECEAD" w14:textId="3E12B351" w:rsidR="008D2DC2" w:rsidRDefault="008D2DC2" w:rsidP="008D2DC2">
            <w:pPr>
              <w:rPr>
                <w:rFonts w:ascii="Arial Narrow" w:hAnsi="Arial Narrow"/>
                <w:b/>
                <w:bCs/>
              </w:rPr>
            </w:pPr>
            <w:r>
              <w:rPr>
                <w:rFonts w:ascii="Arial Narrow" w:hAnsi="Arial Narrow"/>
                <w:b/>
                <w:bCs/>
              </w:rPr>
              <w:t xml:space="preserve">   </w:t>
            </w:r>
            <w:r w:rsidR="00CB1CF9">
              <w:rPr>
                <w:rFonts w:ascii="Arial Narrow" w:hAnsi="Arial Narrow"/>
                <w:b/>
                <w:bCs/>
              </w:rPr>
              <w:t>1</w:t>
            </w:r>
            <w:r w:rsidR="00797447">
              <w:rPr>
                <w:rFonts w:ascii="Arial Narrow" w:hAnsi="Arial Narrow"/>
                <w:b/>
                <w:bCs/>
              </w:rPr>
              <w:t>4</w:t>
            </w:r>
            <w:r>
              <w:rPr>
                <w:rFonts w:ascii="Arial Narrow" w:hAnsi="Arial Narrow"/>
                <w:b/>
                <w:bCs/>
              </w:rPr>
              <w:t>.</w:t>
            </w:r>
          </w:p>
        </w:tc>
        <w:tc>
          <w:tcPr>
            <w:tcW w:w="8364" w:type="dxa"/>
            <w:shd w:val="clear" w:color="auto" w:fill="auto"/>
          </w:tcPr>
          <w:p w14:paraId="6207EB20" w14:textId="4004BAAC" w:rsidR="008D2DC2" w:rsidRPr="006F3BE7" w:rsidRDefault="008D2DC2" w:rsidP="008D2DC2">
            <w:pPr>
              <w:rPr>
                <w:rFonts w:eastAsia="Arial"/>
                <w:b/>
                <w:bCs/>
                <w:sz w:val="22"/>
                <w:szCs w:val="22"/>
                <w:u w:val="single"/>
              </w:rPr>
            </w:pPr>
            <w:r w:rsidRPr="006F3BE7">
              <w:rPr>
                <w:rFonts w:eastAsia="Arial"/>
                <w:b/>
                <w:bCs/>
                <w:sz w:val="22"/>
                <w:szCs w:val="22"/>
                <w:u w:val="single"/>
              </w:rPr>
              <w:t xml:space="preserve">Financial items: </w:t>
            </w:r>
          </w:p>
          <w:p w14:paraId="0B5DDEEB" w14:textId="77777777" w:rsidR="008D2DC2" w:rsidRPr="006F3BE7" w:rsidRDefault="008D2DC2" w:rsidP="008D2DC2">
            <w:pPr>
              <w:rPr>
                <w:rFonts w:eastAsia="Arial"/>
                <w:b/>
                <w:bCs/>
                <w:sz w:val="22"/>
                <w:szCs w:val="22"/>
                <w:u w:val="single"/>
              </w:rPr>
            </w:pPr>
          </w:p>
          <w:p w14:paraId="76ADC6B0" w14:textId="70CCD53E" w:rsidR="008D2DC2" w:rsidRPr="006F3BE7" w:rsidRDefault="008D2DC2" w:rsidP="008D2DC2">
            <w:pPr>
              <w:pStyle w:val="ListParagraph"/>
              <w:numPr>
                <w:ilvl w:val="0"/>
                <w:numId w:val="36"/>
              </w:numPr>
              <w:rPr>
                <w:rFonts w:eastAsia="Arial"/>
                <w:sz w:val="22"/>
                <w:szCs w:val="22"/>
              </w:rPr>
            </w:pPr>
            <w:r w:rsidRPr="006F3BE7">
              <w:rPr>
                <w:rFonts w:eastAsia="Arial"/>
                <w:sz w:val="22"/>
                <w:szCs w:val="22"/>
              </w:rPr>
              <w:t>Statement of Accounts</w:t>
            </w:r>
          </w:p>
          <w:p w14:paraId="40E7967D" w14:textId="618D0AD3" w:rsidR="008D2DC2" w:rsidRPr="006F3BE7" w:rsidRDefault="008D2DC2" w:rsidP="008D2DC2">
            <w:pPr>
              <w:pStyle w:val="ListParagraph"/>
              <w:numPr>
                <w:ilvl w:val="0"/>
                <w:numId w:val="36"/>
              </w:numPr>
              <w:rPr>
                <w:rFonts w:eastAsia="Arial"/>
                <w:sz w:val="22"/>
                <w:szCs w:val="22"/>
              </w:rPr>
            </w:pPr>
            <w:r w:rsidRPr="006F3BE7">
              <w:rPr>
                <w:rFonts w:eastAsia="Arial"/>
                <w:sz w:val="22"/>
                <w:szCs w:val="22"/>
              </w:rPr>
              <w:lastRenderedPageBreak/>
              <w:t>To agree the following payments:</w:t>
            </w:r>
          </w:p>
          <w:p w14:paraId="7221A0A1" w14:textId="5560981D" w:rsidR="008D2DC2" w:rsidRPr="006F3BE7" w:rsidRDefault="008D2DC2" w:rsidP="008D2DC2">
            <w:pPr>
              <w:pStyle w:val="ListParagraph"/>
              <w:rPr>
                <w:rFonts w:eastAsia="Arial"/>
                <w:sz w:val="22"/>
                <w:szCs w:val="22"/>
              </w:rPr>
            </w:pPr>
            <w:r w:rsidRPr="006F3BE7">
              <w:rPr>
                <w:rFonts w:eastAsia="Arial"/>
                <w:sz w:val="22"/>
                <w:szCs w:val="22"/>
              </w:rPr>
              <w:t>Mrs Alex Harris £</w:t>
            </w:r>
            <w:r w:rsidR="00CB1CF9">
              <w:rPr>
                <w:rFonts w:eastAsia="Arial"/>
                <w:sz w:val="22"/>
                <w:szCs w:val="22"/>
              </w:rPr>
              <w:t>724.67</w:t>
            </w:r>
            <w:r w:rsidRPr="006F3BE7">
              <w:rPr>
                <w:rFonts w:eastAsia="Arial"/>
                <w:sz w:val="22"/>
                <w:szCs w:val="22"/>
              </w:rPr>
              <w:t xml:space="preserve"> – Clerks salary</w:t>
            </w:r>
          </w:p>
          <w:p w14:paraId="0FBFBD1D" w14:textId="4B4280B7" w:rsidR="008D2DC2" w:rsidRPr="006F3BE7" w:rsidRDefault="008D2DC2" w:rsidP="008D2DC2">
            <w:pPr>
              <w:pStyle w:val="ListParagraph"/>
              <w:rPr>
                <w:rFonts w:eastAsia="Arial"/>
                <w:sz w:val="22"/>
                <w:szCs w:val="22"/>
              </w:rPr>
            </w:pPr>
            <w:r w:rsidRPr="006F3BE7">
              <w:rPr>
                <w:rFonts w:eastAsia="Arial"/>
                <w:sz w:val="22"/>
                <w:szCs w:val="22"/>
              </w:rPr>
              <w:t>Mrs Alex Harris £</w:t>
            </w:r>
            <w:r w:rsidR="00810E23">
              <w:rPr>
                <w:rFonts w:eastAsia="Arial"/>
                <w:sz w:val="22"/>
                <w:szCs w:val="22"/>
              </w:rPr>
              <w:t>45.97</w:t>
            </w:r>
            <w:r w:rsidRPr="006F3BE7">
              <w:rPr>
                <w:rFonts w:eastAsia="Arial"/>
                <w:sz w:val="22"/>
                <w:szCs w:val="22"/>
              </w:rPr>
              <w:t xml:space="preserve"> – Telephone</w:t>
            </w:r>
            <w:r w:rsidR="00810E23">
              <w:rPr>
                <w:rFonts w:eastAsia="Arial"/>
                <w:sz w:val="22"/>
                <w:szCs w:val="22"/>
              </w:rPr>
              <w:t>, website, and Office 360</w:t>
            </w:r>
          </w:p>
          <w:p w14:paraId="02817540" w14:textId="359BFDDA" w:rsidR="00810E23" w:rsidRPr="006B6C2E" w:rsidRDefault="00810E23" w:rsidP="00810E23">
            <w:pPr>
              <w:spacing w:after="4"/>
              <w:ind w:left="720"/>
            </w:pPr>
            <w:r w:rsidRPr="006B6C2E">
              <w:t>Mr Steve Chick - Grass Cutting - £</w:t>
            </w:r>
            <w:r w:rsidR="00CB1CF9">
              <w:t>5</w:t>
            </w:r>
            <w:r w:rsidR="009F1629">
              <w:t>90 INV 029</w:t>
            </w:r>
            <w:r w:rsidR="00797447">
              <w:t>9</w:t>
            </w:r>
          </w:p>
          <w:p w14:paraId="3B7BD0D2" w14:textId="5E26D55A" w:rsidR="00810E23" w:rsidRDefault="00810E23" w:rsidP="00810E23">
            <w:pPr>
              <w:spacing w:after="4"/>
              <w:ind w:left="720"/>
            </w:pPr>
            <w:r w:rsidRPr="006B6C2E">
              <w:t>Mr Steve Chick – Footpaths £285.00</w:t>
            </w:r>
            <w:r w:rsidR="009F1629">
              <w:t xml:space="preserve"> – INV 0</w:t>
            </w:r>
            <w:r w:rsidR="00797447">
              <w:t>300</w:t>
            </w:r>
          </w:p>
          <w:p w14:paraId="3DB6DCC8" w14:textId="29153424" w:rsidR="00797447" w:rsidRDefault="00797447" w:rsidP="00810E23">
            <w:pPr>
              <w:spacing w:after="4"/>
              <w:ind w:left="720"/>
            </w:pPr>
            <w:r>
              <w:t>Mr M Saunders – Padlock (Container) £58.18</w:t>
            </w:r>
          </w:p>
          <w:p w14:paraId="623451E9" w14:textId="42DE521F" w:rsidR="00797447" w:rsidRDefault="00797447" w:rsidP="00810E23">
            <w:pPr>
              <w:spacing w:after="4"/>
              <w:ind w:left="720"/>
            </w:pPr>
            <w:r>
              <w:t>SLCC membership £146.00</w:t>
            </w:r>
          </w:p>
          <w:p w14:paraId="5A1EFEF6" w14:textId="21B5F6DA" w:rsidR="00797447" w:rsidRDefault="00797447" w:rsidP="00810E23">
            <w:pPr>
              <w:spacing w:after="4"/>
              <w:ind w:left="720"/>
            </w:pPr>
            <w:r>
              <w:t>EDF – Common £32.07</w:t>
            </w:r>
          </w:p>
          <w:p w14:paraId="11E083D4" w14:textId="56EAD451" w:rsidR="00797447" w:rsidRPr="006B6C2E" w:rsidRDefault="00797447" w:rsidP="00810E23">
            <w:pPr>
              <w:spacing w:after="4"/>
              <w:ind w:left="720"/>
            </w:pPr>
            <w:r>
              <w:t>Storage Container (CIL) £3120.00</w:t>
            </w:r>
          </w:p>
          <w:p w14:paraId="056DE3CC" w14:textId="77777777" w:rsidR="009F1629" w:rsidRDefault="009F1629" w:rsidP="009F1629">
            <w:pPr>
              <w:rPr>
                <w:rFonts w:eastAsia="Arial"/>
                <w:sz w:val="22"/>
                <w:szCs w:val="22"/>
              </w:rPr>
            </w:pPr>
          </w:p>
          <w:p w14:paraId="3DBE1E8F" w14:textId="399939ED" w:rsidR="008D2DC2" w:rsidRDefault="009F1629" w:rsidP="009F1629">
            <w:pPr>
              <w:rPr>
                <w:sz w:val="22"/>
                <w:szCs w:val="22"/>
              </w:rPr>
            </w:pPr>
            <w:r>
              <w:rPr>
                <w:sz w:val="22"/>
                <w:szCs w:val="22"/>
              </w:rPr>
              <w:t>Th</w:t>
            </w:r>
            <w:r w:rsidR="008D2DC2" w:rsidRPr="006F3BE7">
              <w:rPr>
                <w:sz w:val="22"/>
                <w:szCs w:val="22"/>
              </w:rPr>
              <w:t xml:space="preserve">e Council </w:t>
            </w:r>
            <w:r w:rsidR="00094E37" w:rsidRPr="00094E37">
              <w:rPr>
                <w:b/>
                <w:bCs/>
                <w:sz w:val="22"/>
                <w:szCs w:val="22"/>
                <w:u w:val="single"/>
              </w:rPr>
              <w:t>resolved</w:t>
            </w:r>
            <w:r w:rsidR="008D2DC2" w:rsidRPr="006F3BE7">
              <w:rPr>
                <w:sz w:val="22"/>
                <w:szCs w:val="22"/>
              </w:rPr>
              <w:t xml:space="preserve"> the banking </w:t>
            </w:r>
            <w:r w:rsidR="005E21B1" w:rsidRPr="006F3BE7">
              <w:rPr>
                <w:sz w:val="22"/>
                <w:szCs w:val="22"/>
              </w:rPr>
              <w:t>statement,</w:t>
            </w:r>
            <w:r w:rsidR="008D2DC2" w:rsidRPr="006F3BE7">
              <w:rPr>
                <w:sz w:val="22"/>
                <w:szCs w:val="22"/>
              </w:rPr>
              <w:t xml:space="preserve"> and all payments were </w:t>
            </w:r>
            <w:r w:rsidR="00094E37">
              <w:rPr>
                <w:sz w:val="22"/>
                <w:szCs w:val="22"/>
              </w:rPr>
              <w:t xml:space="preserve">a true record and </w:t>
            </w:r>
            <w:r w:rsidR="008D2DC2" w:rsidRPr="006F3BE7">
              <w:rPr>
                <w:sz w:val="22"/>
                <w:szCs w:val="22"/>
              </w:rPr>
              <w:t>approved.</w:t>
            </w:r>
          </w:p>
          <w:p w14:paraId="0BCB86F6" w14:textId="6F827A1F" w:rsidR="00E427CD" w:rsidRPr="00810E23" w:rsidRDefault="00E427CD" w:rsidP="00797447">
            <w:pPr>
              <w:spacing w:after="4"/>
              <w:rPr>
                <w:b/>
                <w:bCs/>
                <w:sz w:val="22"/>
                <w:szCs w:val="22"/>
                <w:u w:val="single"/>
              </w:rPr>
            </w:pPr>
          </w:p>
        </w:tc>
        <w:tc>
          <w:tcPr>
            <w:tcW w:w="1081" w:type="dxa"/>
            <w:shd w:val="clear" w:color="auto" w:fill="auto"/>
          </w:tcPr>
          <w:p w14:paraId="1A05431E" w14:textId="4FFB8680" w:rsidR="008D2DC2" w:rsidRPr="000B7F4A" w:rsidRDefault="00D52C40" w:rsidP="008D2DC2">
            <w:pPr>
              <w:snapToGrid w:val="0"/>
              <w:rPr>
                <w:rFonts w:ascii="Arial Narrow" w:hAnsi="Arial Narrow"/>
              </w:rPr>
            </w:pPr>
            <w:r>
              <w:rPr>
                <w:rFonts w:ascii="Arial Narrow" w:hAnsi="Arial Narrow"/>
              </w:rPr>
              <w:lastRenderedPageBreak/>
              <w:t>Clerk</w:t>
            </w:r>
          </w:p>
        </w:tc>
      </w:tr>
      <w:tr w:rsidR="008D2DC2" w:rsidRPr="000B7F4A" w14:paraId="742EF81B" w14:textId="77777777" w:rsidTr="004D7B41">
        <w:trPr>
          <w:trHeight w:val="579"/>
        </w:trPr>
        <w:tc>
          <w:tcPr>
            <w:tcW w:w="564" w:type="dxa"/>
            <w:shd w:val="clear" w:color="auto" w:fill="auto"/>
          </w:tcPr>
          <w:p w14:paraId="4F9B8A40" w14:textId="4263014C" w:rsidR="008D2DC2" w:rsidRDefault="00CB1CF9" w:rsidP="008D2DC2">
            <w:pPr>
              <w:rPr>
                <w:rFonts w:ascii="Arial Narrow" w:hAnsi="Arial Narrow"/>
                <w:b/>
                <w:bCs/>
              </w:rPr>
            </w:pPr>
            <w:r>
              <w:rPr>
                <w:rFonts w:ascii="Arial Narrow" w:hAnsi="Arial Narrow"/>
                <w:b/>
                <w:bCs/>
              </w:rPr>
              <w:t>1</w:t>
            </w:r>
            <w:r w:rsidR="00797447">
              <w:rPr>
                <w:rFonts w:ascii="Arial Narrow" w:hAnsi="Arial Narrow"/>
                <w:b/>
                <w:bCs/>
              </w:rPr>
              <w:t>5</w:t>
            </w:r>
            <w:r w:rsidR="008D2DC2">
              <w:rPr>
                <w:rFonts w:ascii="Arial Narrow" w:hAnsi="Arial Narrow"/>
                <w:b/>
                <w:bCs/>
              </w:rPr>
              <w:t>.</w:t>
            </w:r>
          </w:p>
        </w:tc>
        <w:tc>
          <w:tcPr>
            <w:tcW w:w="8364" w:type="dxa"/>
            <w:shd w:val="clear" w:color="auto" w:fill="auto"/>
          </w:tcPr>
          <w:p w14:paraId="1EF789F5" w14:textId="2CDAC5D1" w:rsidR="008D2DC2" w:rsidRDefault="008D2DC2" w:rsidP="008D2DC2">
            <w:pPr>
              <w:rPr>
                <w:b/>
                <w:bCs/>
                <w:sz w:val="22"/>
                <w:szCs w:val="22"/>
                <w:u w:val="single"/>
              </w:rPr>
            </w:pPr>
            <w:r w:rsidRPr="00C16F16">
              <w:rPr>
                <w:b/>
                <w:bCs/>
                <w:sz w:val="22"/>
                <w:szCs w:val="22"/>
                <w:u w:val="single"/>
              </w:rPr>
              <w:t xml:space="preserve">Matters of report: </w:t>
            </w:r>
            <w:r w:rsidR="002402FB">
              <w:rPr>
                <w:b/>
                <w:bCs/>
                <w:sz w:val="22"/>
                <w:szCs w:val="22"/>
                <w:u w:val="single"/>
              </w:rPr>
              <w:t>None</w:t>
            </w:r>
          </w:p>
          <w:p w14:paraId="795B92EC" w14:textId="77777777" w:rsidR="009F1629" w:rsidRDefault="009F1629" w:rsidP="008D2DC2">
            <w:pPr>
              <w:rPr>
                <w:b/>
                <w:bCs/>
                <w:sz w:val="22"/>
                <w:szCs w:val="22"/>
                <w:u w:val="single"/>
              </w:rPr>
            </w:pPr>
          </w:p>
          <w:p w14:paraId="1D139A82" w14:textId="583539D6" w:rsidR="005E21B1" w:rsidRPr="00A30139" w:rsidRDefault="005E21B1" w:rsidP="002402FB">
            <w:pPr>
              <w:rPr>
                <w:sz w:val="22"/>
                <w:szCs w:val="22"/>
              </w:rPr>
            </w:pPr>
          </w:p>
        </w:tc>
        <w:tc>
          <w:tcPr>
            <w:tcW w:w="1081" w:type="dxa"/>
            <w:shd w:val="clear" w:color="auto" w:fill="auto"/>
          </w:tcPr>
          <w:p w14:paraId="141B3E3A" w14:textId="77777777" w:rsidR="008D2DC2" w:rsidRPr="000B7F4A" w:rsidRDefault="008D2DC2" w:rsidP="008D2DC2">
            <w:pPr>
              <w:snapToGrid w:val="0"/>
              <w:rPr>
                <w:rFonts w:ascii="Arial Narrow" w:hAnsi="Arial Narrow"/>
              </w:rPr>
            </w:pPr>
          </w:p>
        </w:tc>
      </w:tr>
      <w:tr w:rsidR="008D2DC2" w:rsidRPr="000B7F4A" w14:paraId="463F3BD0" w14:textId="77777777" w:rsidTr="004D7B41">
        <w:trPr>
          <w:trHeight w:val="547"/>
        </w:trPr>
        <w:tc>
          <w:tcPr>
            <w:tcW w:w="550" w:type="dxa"/>
            <w:shd w:val="clear" w:color="auto" w:fill="auto"/>
          </w:tcPr>
          <w:p w14:paraId="4836B02F" w14:textId="7F7661D9" w:rsidR="008D2DC2" w:rsidRPr="000B7F4A" w:rsidRDefault="00CB1CF9" w:rsidP="008D2DC2">
            <w:pPr>
              <w:rPr>
                <w:rFonts w:ascii="Arial Narrow" w:hAnsi="Arial Narrow"/>
                <w:b/>
                <w:bCs/>
              </w:rPr>
            </w:pPr>
            <w:r>
              <w:rPr>
                <w:rFonts w:ascii="Arial Narrow" w:hAnsi="Arial Narrow"/>
                <w:b/>
                <w:bCs/>
              </w:rPr>
              <w:t>1</w:t>
            </w:r>
            <w:r w:rsidR="00797447">
              <w:rPr>
                <w:rFonts w:ascii="Arial Narrow" w:hAnsi="Arial Narrow"/>
                <w:b/>
                <w:bCs/>
              </w:rPr>
              <w:t>6</w:t>
            </w:r>
            <w:r w:rsidR="008D2DC2">
              <w:rPr>
                <w:rFonts w:ascii="Arial Narrow" w:hAnsi="Arial Narrow"/>
                <w:b/>
                <w:bCs/>
              </w:rPr>
              <w:t>.</w:t>
            </w:r>
          </w:p>
        </w:tc>
        <w:tc>
          <w:tcPr>
            <w:tcW w:w="8378" w:type="dxa"/>
            <w:shd w:val="clear" w:color="auto" w:fill="auto"/>
          </w:tcPr>
          <w:p w14:paraId="7B48438C" w14:textId="07BA379A" w:rsidR="009E378A" w:rsidRDefault="008D2DC2" w:rsidP="008D2DC2">
            <w:pPr>
              <w:rPr>
                <w:b/>
                <w:bCs/>
                <w:sz w:val="22"/>
                <w:szCs w:val="22"/>
              </w:rPr>
            </w:pPr>
            <w:r w:rsidRPr="00C16F16">
              <w:rPr>
                <w:b/>
                <w:bCs/>
                <w:sz w:val="22"/>
                <w:szCs w:val="22"/>
                <w:u w:val="single"/>
              </w:rPr>
              <w:t>Date &amp; time of next meeting:</w:t>
            </w:r>
            <w:r w:rsidRPr="006F3BE7">
              <w:rPr>
                <w:b/>
                <w:bCs/>
                <w:sz w:val="22"/>
                <w:szCs w:val="22"/>
              </w:rPr>
              <w:t xml:space="preserve">  </w:t>
            </w:r>
          </w:p>
          <w:p w14:paraId="57DA67CB" w14:textId="77777777" w:rsidR="00CB1CF9" w:rsidRDefault="00CB1CF9" w:rsidP="008D2DC2">
            <w:pPr>
              <w:rPr>
                <w:b/>
                <w:bCs/>
                <w:sz w:val="22"/>
                <w:szCs w:val="22"/>
              </w:rPr>
            </w:pPr>
          </w:p>
          <w:p w14:paraId="7511C660" w14:textId="175AE117" w:rsidR="008D2DC2" w:rsidRPr="00D52C40" w:rsidRDefault="00797447" w:rsidP="008D2DC2">
            <w:pPr>
              <w:rPr>
                <w:sz w:val="22"/>
                <w:szCs w:val="22"/>
              </w:rPr>
            </w:pPr>
            <w:r>
              <w:rPr>
                <w:sz w:val="22"/>
                <w:szCs w:val="22"/>
              </w:rPr>
              <w:t>9</w:t>
            </w:r>
            <w:r w:rsidR="00810E23">
              <w:rPr>
                <w:sz w:val="22"/>
                <w:szCs w:val="22"/>
              </w:rPr>
              <w:t>t</w:t>
            </w:r>
            <w:r w:rsidR="008D2DC2" w:rsidRPr="00D52C40">
              <w:rPr>
                <w:sz w:val="22"/>
                <w:szCs w:val="22"/>
              </w:rPr>
              <w:t xml:space="preserve">h </w:t>
            </w:r>
            <w:r>
              <w:rPr>
                <w:sz w:val="22"/>
                <w:szCs w:val="22"/>
              </w:rPr>
              <w:t>October</w:t>
            </w:r>
            <w:r w:rsidR="00D52C40" w:rsidRPr="00D52C40">
              <w:rPr>
                <w:sz w:val="22"/>
                <w:szCs w:val="22"/>
              </w:rPr>
              <w:t xml:space="preserve"> </w:t>
            </w:r>
            <w:r w:rsidR="008D2DC2" w:rsidRPr="00D52C40">
              <w:rPr>
                <w:sz w:val="22"/>
                <w:szCs w:val="22"/>
              </w:rPr>
              <w:t>202</w:t>
            </w:r>
            <w:r w:rsidR="00E82792" w:rsidRPr="00D52C40">
              <w:rPr>
                <w:sz w:val="22"/>
                <w:szCs w:val="22"/>
              </w:rPr>
              <w:t>3</w:t>
            </w:r>
            <w:r w:rsidR="008D2DC2" w:rsidRPr="00D52C40">
              <w:rPr>
                <w:sz w:val="22"/>
                <w:szCs w:val="22"/>
              </w:rPr>
              <w:t xml:space="preserve"> – 7pm – Balliol Hall</w:t>
            </w:r>
            <w:r w:rsidR="00D52C40" w:rsidRPr="00D52C40">
              <w:rPr>
                <w:sz w:val="22"/>
                <w:szCs w:val="22"/>
              </w:rPr>
              <w:t xml:space="preserve"> </w:t>
            </w:r>
          </w:p>
        </w:tc>
        <w:tc>
          <w:tcPr>
            <w:tcW w:w="1081" w:type="dxa"/>
            <w:shd w:val="clear" w:color="auto" w:fill="auto"/>
          </w:tcPr>
          <w:p w14:paraId="45F43FC5" w14:textId="77777777" w:rsidR="008D2DC2" w:rsidRPr="000B7F4A" w:rsidRDefault="008D2DC2" w:rsidP="008D2DC2">
            <w:pPr>
              <w:snapToGrid w:val="0"/>
              <w:rPr>
                <w:rFonts w:ascii="Arial Narrow" w:hAnsi="Arial Narrow"/>
                <w:bCs/>
              </w:rPr>
            </w:pPr>
          </w:p>
        </w:tc>
      </w:tr>
      <w:tr w:rsidR="008D2DC2" w:rsidRPr="000B7F4A" w14:paraId="7C002FE7" w14:textId="77777777" w:rsidTr="004D7B41">
        <w:trPr>
          <w:trHeight w:val="325"/>
        </w:trPr>
        <w:tc>
          <w:tcPr>
            <w:tcW w:w="550" w:type="dxa"/>
            <w:shd w:val="clear" w:color="auto" w:fill="auto"/>
          </w:tcPr>
          <w:p w14:paraId="75A98FE9" w14:textId="1260C1FD" w:rsidR="008D2DC2" w:rsidRPr="000B7F4A" w:rsidRDefault="00CB1CF9" w:rsidP="008D2DC2">
            <w:pPr>
              <w:rPr>
                <w:rFonts w:ascii="Arial Narrow" w:hAnsi="Arial Narrow"/>
                <w:b/>
                <w:bCs/>
              </w:rPr>
            </w:pPr>
            <w:r>
              <w:rPr>
                <w:rFonts w:ascii="Arial Narrow" w:hAnsi="Arial Narrow"/>
                <w:b/>
                <w:bCs/>
              </w:rPr>
              <w:t>1</w:t>
            </w:r>
            <w:r w:rsidR="00797447">
              <w:rPr>
                <w:rFonts w:ascii="Arial Narrow" w:hAnsi="Arial Narrow"/>
                <w:b/>
                <w:bCs/>
              </w:rPr>
              <w:t>7</w:t>
            </w:r>
            <w:r w:rsidR="008D2DC2" w:rsidRPr="000B7F4A">
              <w:rPr>
                <w:rFonts w:ascii="Arial Narrow" w:hAnsi="Arial Narrow"/>
                <w:b/>
                <w:bCs/>
              </w:rPr>
              <w:t>.</w:t>
            </w:r>
          </w:p>
        </w:tc>
        <w:tc>
          <w:tcPr>
            <w:tcW w:w="8378" w:type="dxa"/>
            <w:shd w:val="clear" w:color="auto" w:fill="auto"/>
          </w:tcPr>
          <w:p w14:paraId="0502C74C" w14:textId="2771F19E" w:rsidR="008D2DC2" w:rsidRPr="006F3BE7" w:rsidRDefault="008D2DC2" w:rsidP="008D2DC2">
            <w:pPr>
              <w:tabs>
                <w:tab w:val="left" w:pos="3520"/>
              </w:tabs>
              <w:rPr>
                <w:b/>
                <w:bCs/>
                <w:sz w:val="22"/>
                <w:szCs w:val="22"/>
              </w:rPr>
            </w:pPr>
            <w:r w:rsidRPr="006F3BE7">
              <w:rPr>
                <w:bCs/>
                <w:sz w:val="22"/>
                <w:szCs w:val="22"/>
              </w:rPr>
              <w:t xml:space="preserve">The meeting closed at: </w:t>
            </w:r>
            <w:r w:rsidR="00797447">
              <w:rPr>
                <w:bCs/>
                <w:sz w:val="22"/>
                <w:szCs w:val="22"/>
              </w:rPr>
              <w:t>20.45</w:t>
            </w:r>
          </w:p>
        </w:tc>
        <w:tc>
          <w:tcPr>
            <w:tcW w:w="1081" w:type="dxa"/>
            <w:shd w:val="clear" w:color="auto" w:fill="auto"/>
          </w:tcPr>
          <w:p w14:paraId="56A46694" w14:textId="77777777" w:rsidR="008D2DC2" w:rsidRPr="000B7F4A" w:rsidRDefault="008D2DC2" w:rsidP="008D2DC2">
            <w:pPr>
              <w:snapToGrid w:val="0"/>
              <w:rPr>
                <w:rFonts w:ascii="Arial Narrow" w:hAnsi="Arial Narrow"/>
                <w:bCs/>
              </w:rPr>
            </w:pPr>
          </w:p>
        </w:tc>
      </w:tr>
    </w:tbl>
    <w:p w14:paraId="2EC053C9" w14:textId="77777777" w:rsidR="00552440" w:rsidRDefault="00552440" w:rsidP="007529A7">
      <w:pPr>
        <w:rPr>
          <w:u w:val="single"/>
        </w:rPr>
      </w:pPr>
    </w:p>
    <w:p w14:paraId="7863BDCA" w14:textId="77777777" w:rsidR="00552440" w:rsidRDefault="00552440" w:rsidP="00C16F16">
      <w:pPr>
        <w:jc w:val="center"/>
        <w:rPr>
          <w:u w:val="single"/>
        </w:rPr>
      </w:pPr>
    </w:p>
    <w:p w14:paraId="3CE182F4" w14:textId="77777777" w:rsidR="00552440" w:rsidRDefault="00552440" w:rsidP="00E82792">
      <w:pPr>
        <w:rPr>
          <w:u w:val="single"/>
        </w:rPr>
      </w:pPr>
    </w:p>
    <w:p w14:paraId="52353E0D" w14:textId="0D7BE29E" w:rsidR="0070025C" w:rsidRDefault="0070025C" w:rsidP="00006629"/>
    <w:p w14:paraId="1706E989" w14:textId="77777777" w:rsidR="00797447" w:rsidRDefault="00797447" w:rsidP="00006629"/>
    <w:p w14:paraId="6B95F476" w14:textId="77777777" w:rsidR="00797447" w:rsidRDefault="00797447" w:rsidP="00006629"/>
    <w:p w14:paraId="38EDDAE1" w14:textId="77777777" w:rsidR="00797447" w:rsidRDefault="00797447" w:rsidP="00006629"/>
    <w:p w14:paraId="5590EA18" w14:textId="77777777" w:rsidR="00797447" w:rsidRDefault="00797447" w:rsidP="00006629"/>
    <w:p w14:paraId="24630EAC" w14:textId="77777777" w:rsidR="00797447" w:rsidRDefault="00797447" w:rsidP="00006629"/>
    <w:p w14:paraId="569BFB3D" w14:textId="77777777" w:rsidR="00797447" w:rsidRDefault="00797447" w:rsidP="00006629"/>
    <w:p w14:paraId="27E6383D" w14:textId="77777777" w:rsidR="00797447" w:rsidRDefault="00797447" w:rsidP="00006629"/>
    <w:p w14:paraId="43A24BAE" w14:textId="77777777" w:rsidR="00797447" w:rsidRDefault="00797447" w:rsidP="00006629"/>
    <w:p w14:paraId="1F358B85" w14:textId="77777777" w:rsidR="00797447" w:rsidRDefault="00797447" w:rsidP="00006629"/>
    <w:p w14:paraId="0CE24E6B" w14:textId="77777777" w:rsidR="00797447" w:rsidRDefault="00797447" w:rsidP="00006629"/>
    <w:p w14:paraId="1EBFCF17" w14:textId="77777777" w:rsidR="00797447" w:rsidRDefault="00797447" w:rsidP="00006629"/>
    <w:p w14:paraId="06DDB617" w14:textId="77777777" w:rsidR="00797447" w:rsidRDefault="00797447" w:rsidP="00006629"/>
    <w:p w14:paraId="3219DE24" w14:textId="77777777" w:rsidR="00797447" w:rsidRDefault="00797447" w:rsidP="00006629"/>
    <w:p w14:paraId="33969DF3" w14:textId="77777777" w:rsidR="00797447" w:rsidRDefault="00797447" w:rsidP="00006629"/>
    <w:p w14:paraId="1FACC6EE" w14:textId="77777777" w:rsidR="00797447" w:rsidRDefault="00797447" w:rsidP="00006629"/>
    <w:p w14:paraId="528B0F28" w14:textId="77777777" w:rsidR="00797447" w:rsidRDefault="00797447" w:rsidP="00006629"/>
    <w:p w14:paraId="69FA0E04" w14:textId="77777777" w:rsidR="00797447" w:rsidRDefault="00797447" w:rsidP="00006629"/>
    <w:p w14:paraId="324A6D53" w14:textId="77777777" w:rsidR="00797447" w:rsidRDefault="00797447" w:rsidP="00006629"/>
    <w:p w14:paraId="734F7C67" w14:textId="77777777" w:rsidR="00797447" w:rsidRDefault="00797447" w:rsidP="00006629"/>
    <w:p w14:paraId="68A2579C" w14:textId="77777777" w:rsidR="00797447" w:rsidRDefault="00797447" w:rsidP="00006629"/>
    <w:p w14:paraId="46E3C2BB" w14:textId="77777777" w:rsidR="00797447" w:rsidRDefault="00797447" w:rsidP="00006629"/>
    <w:p w14:paraId="1647BCD2" w14:textId="77777777" w:rsidR="00797447" w:rsidRDefault="00797447" w:rsidP="00006629"/>
    <w:p w14:paraId="4370EC73" w14:textId="77777777" w:rsidR="00797447" w:rsidRDefault="00797447" w:rsidP="00006629"/>
    <w:p w14:paraId="516BD3B3" w14:textId="77777777" w:rsidR="00797447" w:rsidRDefault="00797447" w:rsidP="00006629"/>
    <w:p w14:paraId="536F47B9" w14:textId="77777777" w:rsidR="00797447" w:rsidRDefault="00797447" w:rsidP="00006629"/>
    <w:p w14:paraId="21AFA0CD" w14:textId="77777777" w:rsidR="00797447" w:rsidRDefault="00797447" w:rsidP="00006629"/>
    <w:p w14:paraId="699E26C6" w14:textId="77777777" w:rsidR="00797447" w:rsidRDefault="00797447" w:rsidP="00006629"/>
    <w:p w14:paraId="53E7AEFA" w14:textId="77777777" w:rsidR="00797447" w:rsidRDefault="00797447" w:rsidP="00006629"/>
    <w:p w14:paraId="3476BE60" w14:textId="2A4687E9" w:rsidR="00797447" w:rsidRPr="00797447" w:rsidRDefault="00797447" w:rsidP="00797447">
      <w:pPr>
        <w:jc w:val="center"/>
        <w:rPr>
          <w:b/>
          <w:bCs/>
          <w:u w:val="single"/>
        </w:rPr>
      </w:pPr>
      <w:r w:rsidRPr="00797447">
        <w:rPr>
          <w:b/>
          <w:bCs/>
          <w:u w:val="single"/>
        </w:rPr>
        <w:t xml:space="preserve">Edenstone </w:t>
      </w:r>
      <w:r w:rsidR="00D63579" w:rsidRPr="00797447">
        <w:rPr>
          <w:b/>
          <w:bCs/>
          <w:u w:val="single"/>
        </w:rPr>
        <w:t>Development</w:t>
      </w:r>
      <w:r w:rsidRPr="00797447">
        <w:rPr>
          <w:b/>
          <w:bCs/>
          <w:u w:val="single"/>
        </w:rPr>
        <w:t xml:space="preserve"> – 45 Homes, New Road, West Huntspill (52/20/0024)</w:t>
      </w:r>
    </w:p>
    <w:p w14:paraId="0A3C51E3" w14:textId="77777777" w:rsidR="00797447" w:rsidRPr="00797447" w:rsidRDefault="00797447" w:rsidP="00797447">
      <w:pPr>
        <w:jc w:val="center"/>
        <w:rPr>
          <w:b/>
          <w:bCs/>
          <w:u w:val="single"/>
        </w:rPr>
      </w:pPr>
    </w:p>
    <w:p w14:paraId="1B510559" w14:textId="0D7A46C9" w:rsidR="00797447" w:rsidRDefault="00797447" w:rsidP="00797447">
      <w:pPr>
        <w:jc w:val="center"/>
        <w:rPr>
          <w:b/>
          <w:bCs/>
          <w:u w:val="single"/>
        </w:rPr>
      </w:pPr>
      <w:r w:rsidRPr="00797447">
        <w:rPr>
          <w:b/>
          <w:bCs/>
          <w:u w:val="single"/>
        </w:rPr>
        <w:t>Report of public meeting held on Monday 11/9/23</w:t>
      </w:r>
      <w:r>
        <w:rPr>
          <w:b/>
          <w:bCs/>
          <w:u w:val="single"/>
        </w:rPr>
        <w:t>, 7</w:t>
      </w:r>
      <w:r w:rsidR="00D63579">
        <w:rPr>
          <w:b/>
          <w:bCs/>
          <w:u w:val="single"/>
        </w:rPr>
        <w:t>pm at</w:t>
      </w:r>
      <w:r>
        <w:rPr>
          <w:b/>
          <w:bCs/>
          <w:u w:val="single"/>
        </w:rPr>
        <w:t xml:space="preserve"> School Room, Balliol Hall.</w:t>
      </w:r>
    </w:p>
    <w:p w14:paraId="57E2C0F6" w14:textId="77777777" w:rsidR="00797447" w:rsidRDefault="00797447" w:rsidP="00797447">
      <w:pPr>
        <w:jc w:val="center"/>
        <w:rPr>
          <w:b/>
          <w:bCs/>
          <w:u w:val="single"/>
        </w:rPr>
      </w:pPr>
    </w:p>
    <w:p w14:paraId="08CE9EA2" w14:textId="40D6EDA0" w:rsidR="00797447" w:rsidRPr="00797447" w:rsidRDefault="00797447" w:rsidP="00797447">
      <w:r w:rsidRPr="00797447">
        <w:t>Present: Elliot Jones (Planning Potential), Billy Hughes (Edenstone) &amp; Mark Cook (Edenstone).</w:t>
      </w:r>
    </w:p>
    <w:p w14:paraId="40AD8BAA" w14:textId="58D02862" w:rsidR="00797447" w:rsidRDefault="00797447" w:rsidP="00797447">
      <w:r w:rsidRPr="00797447">
        <w:t>Approximately 60 members of the public</w:t>
      </w:r>
    </w:p>
    <w:p w14:paraId="191171CD" w14:textId="77777777" w:rsidR="00797447" w:rsidRDefault="00797447" w:rsidP="00797447"/>
    <w:p w14:paraId="68411A7B" w14:textId="2E4736BE" w:rsidR="00797447" w:rsidRDefault="00797447" w:rsidP="00797447">
      <w:pPr>
        <w:pStyle w:val="ListParagraph"/>
        <w:numPr>
          <w:ilvl w:val="0"/>
          <w:numId w:val="43"/>
        </w:numPr>
      </w:pPr>
      <w:r>
        <w:t xml:space="preserve">Chairman Cllr John Wakefield opened the meeting at 7pm. </w:t>
      </w:r>
      <w:r w:rsidR="00057228">
        <w:t xml:space="preserve">He informed the meeting that outline planning approval had been granted last year. The parish council at the time Objected to the application on behalf of the village of West Huntspill. </w:t>
      </w:r>
      <w:r w:rsidR="00D63579">
        <w:t>However,</w:t>
      </w:r>
      <w:r w:rsidR="00057228">
        <w:t xml:space="preserve"> the objection had been overturned by Sedgemoor District </w:t>
      </w:r>
      <w:r w:rsidR="00D63579">
        <w:t>Council</w:t>
      </w:r>
      <w:r w:rsidR="00057228">
        <w:t xml:space="preserve"> at the committee hearing but the chairman of the meeting casting vote.</w:t>
      </w:r>
    </w:p>
    <w:p w14:paraId="04342BBA" w14:textId="77777777" w:rsidR="00057228" w:rsidRDefault="00057228" w:rsidP="00057228">
      <w:pPr>
        <w:pStyle w:val="ListParagraph"/>
      </w:pPr>
    </w:p>
    <w:p w14:paraId="66862EAE" w14:textId="5241E8B7" w:rsidR="00057228" w:rsidRDefault="00057228" w:rsidP="00057228">
      <w:pPr>
        <w:pStyle w:val="ListParagraph"/>
        <w:numPr>
          <w:ilvl w:val="0"/>
          <w:numId w:val="43"/>
        </w:numPr>
      </w:pPr>
      <w:r>
        <w:t xml:space="preserve">Cllr Wakefield advised the public that the developers had contacted the Council to advise them of </w:t>
      </w:r>
      <w:r w:rsidR="00D63579">
        <w:t>their</w:t>
      </w:r>
      <w:r>
        <w:t xml:space="preserve"> plan and to </w:t>
      </w:r>
      <w:r w:rsidR="00D63579">
        <w:t>engage</w:t>
      </w:r>
      <w:r>
        <w:t xml:space="preserve"> them in the process so that the development would be in keeping with the character of the village.</w:t>
      </w:r>
    </w:p>
    <w:p w14:paraId="7C51588D" w14:textId="77777777" w:rsidR="00057228" w:rsidRDefault="00057228" w:rsidP="00057228">
      <w:pPr>
        <w:pStyle w:val="ListParagraph"/>
      </w:pPr>
    </w:p>
    <w:p w14:paraId="7F4E5CF6" w14:textId="7037D2E3" w:rsidR="00057228" w:rsidRDefault="00057228" w:rsidP="00057228">
      <w:pPr>
        <w:pStyle w:val="ListParagraph"/>
        <w:numPr>
          <w:ilvl w:val="0"/>
          <w:numId w:val="43"/>
        </w:numPr>
      </w:pPr>
      <w:r>
        <w:t>Cllr Wakefield introduced Mr Elliot Jones to the meeting for him to give a presentation on behalf of the developer, Edenstone.</w:t>
      </w:r>
    </w:p>
    <w:p w14:paraId="451B69B7" w14:textId="77777777" w:rsidR="00057228" w:rsidRDefault="00057228" w:rsidP="00057228">
      <w:pPr>
        <w:pStyle w:val="ListParagraph"/>
      </w:pPr>
    </w:p>
    <w:p w14:paraId="768E1DD5" w14:textId="689D6469" w:rsidR="00057228" w:rsidRDefault="00057228" w:rsidP="00057228">
      <w:pPr>
        <w:pStyle w:val="ListParagraph"/>
        <w:numPr>
          <w:ilvl w:val="0"/>
          <w:numId w:val="43"/>
        </w:numPr>
      </w:pPr>
      <w:r>
        <w:t xml:space="preserve">Mr Jones advised that following a </w:t>
      </w:r>
      <w:r w:rsidR="00D63579">
        <w:t>h</w:t>
      </w:r>
      <w:r>
        <w:t xml:space="preserve">ousing </w:t>
      </w:r>
      <w:r w:rsidR="00D63579">
        <w:t>n</w:t>
      </w:r>
      <w:r>
        <w:t xml:space="preserve">eeds </w:t>
      </w:r>
      <w:r w:rsidR="00D63579">
        <w:t>survey</w:t>
      </w:r>
      <w:r>
        <w:t xml:space="preserve"> completed by Sedgemoor District </w:t>
      </w:r>
      <w:r w:rsidR="00D63579">
        <w:t>Council there</w:t>
      </w:r>
      <w:r>
        <w:t xml:space="preserve"> was a proven need for 18 affordable homes within the village of West Huntspill for </w:t>
      </w:r>
      <w:r w:rsidR="00D63579">
        <w:t>residents</w:t>
      </w:r>
      <w:r>
        <w:t>.</w:t>
      </w:r>
    </w:p>
    <w:p w14:paraId="2958DD2D" w14:textId="77777777" w:rsidR="00057228" w:rsidRDefault="00057228" w:rsidP="00057228">
      <w:pPr>
        <w:pStyle w:val="ListParagraph"/>
      </w:pPr>
    </w:p>
    <w:p w14:paraId="7B69EA92" w14:textId="1C350F3A" w:rsidR="00057228" w:rsidRDefault="00057228" w:rsidP="00057228">
      <w:pPr>
        <w:pStyle w:val="ListParagraph"/>
        <w:numPr>
          <w:ilvl w:val="0"/>
          <w:numId w:val="43"/>
        </w:numPr>
      </w:pPr>
      <w:r>
        <w:t xml:space="preserve">The development is for 45 homes (18 of which will be affordable and run via housing association). House will range from </w:t>
      </w:r>
      <w:r w:rsidR="00494546">
        <w:t>2–4-bedroom</w:t>
      </w:r>
      <w:r>
        <w:t xml:space="preserve"> homes, including a carpark near the </w:t>
      </w:r>
      <w:r w:rsidR="00494546">
        <w:t>school and</w:t>
      </w:r>
      <w:r>
        <w:t xml:space="preserve"> green areas. </w:t>
      </w:r>
      <w:r w:rsidR="00494546">
        <w:t>Privately</w:t>
      </w:r>
      <w:r>
        <w:t xml:space="preserve"> development with 2-3 parking spaces per house. Each house would have solar panels and heat pumps. They would retain the current trees and plant more trees. They advised flooding risks would not increase and house would be built with following current flood regulations. </w:t>
      </w:r>
    </w:p>
    <w:p w14:paraId="3831BB11" w14:textId="77777777" w:rsidR="00057228" w:rsidRDefault="00057228" w:rsidP="00057228">
      <w:pPr>
        <w:pStyle w:val="ListParagraph"/>
      </w:pPr>
    </w:p>
    <w:p w14:paraId="2B2B5391" w14:textId="77777777" w:rsidR="00057228" w:rsidRDefault="00057228" w:rsidP="00057228">
      <w:pPr>
        <w:pStyle w:val="ListParagraph"/>
      </w:pPr>
    </w:p>
    <w:p w14:paraId="60CD8774" w14:textId="2FD23D2D" w:rsidR="00057228" w:rsidRPr="00494546" w:rsidRDefault="00057228" w:rsidP="00057228">
      <w:pPr>
        <w:pStyle w:val="ListParagraph"/>
        <w:rPr>
          <w:b/>
          <w:bCs/>
          <w:u w:val="single"/>
        </w:rPr>
      </w:pPr>
      <w:r w:rsidRPr="00494546">
        <w:rPr>
          <w:b/>
          <w:bCs/>
          <w:u w:val="single"/>
        </w:rPr>
        <w:t>Questions asked by public:</w:t>
      </w:r>
    </w:p>
    <w:p w14:paraId="1F2DC800" w14:textId="77777777" w:rsidR="00057228" w:rsidRDefault="00057228" w:rsidP="00057228">
      <w:pPr>
        <w:pStyle w:val="ListParagraph"/>
      </w:pPr>
    </w:p>
    <w:p w14:paraId="5404652B" w14:textId="3020B5FA" w:rsidR="00057228" w:rsidRDefault="00057228" w:rsidP="00494546">
      <w:pPr>
        <w:pStyle w:val="ListParagraph"/>
        <w:numPr>
          <w:ilvl w:val="0"/>
          <w:numId w:val="44"/>
        </w:numPr>
      </w:pPr>
      <w:r>
        <w:t>Would there be pi</w:t>
      </w:r>
      <w:r w:rsidR="00494546">
        <w:t xml:space="preserve">ling? </w:t>
      </w:r>
    </w:p>
    <w:p w14:paraId="7B68A31A" w14:textId="3D3A2C31" w:rsidR="00494546" w:rsidRPr="00D63579" w:rsidRDefault="00494546" w:rsidP="00D63579">
      <w:pPr>
        <w:ind w:left="360" w:firstLine="720"/>
        <w:rPr>
          <w:i/>
          <w:iCs/>
        </w:rPr>
      </w:pPr>
      <w:r w:rsidRPr="00D63579">
        <w:rPr>
          <w:i/>
          <w:iCs/>
        </w:rPr>
        <w:t xml:space="preserve">Unsure at present </w:t>
      </w:r>
    </w:p>
    <w:p w14:paraId="18A20F5F" w14:textId="77777777" w:rsidR="00494546" w:rsidRDefault="00494546" w:rsidP="00494546">
      <w:pPr>
        <w:ind w:firstLine="720"/>
      </w:pPr>
    </w:p>
    <w:p w14:paraId="2141F006" w14:textId="29E834E1" w:rsidR="00494546" w:rsidRDefault="00494546" w:rsidP="00494546">
      <w:pPr>
        <w:pStyle w:val="ListParagraph"/>
        <w:numPr>
          <w:ilvl w:val="0"/>
          <w:numId w:val="44"/>
        </w:numPr>
      </w:pPr>
      <w:r>
        <w:t>Would impact assessment be sought with the school and surrounding residents during consultation?</w:t>
      </w:r>
    </w:p>
    <w:p w14:paraId="03F29B57" w14:textId="61AB3F78" w:rsidR="00494546" w:rsidRPr="00D63579" w:rsidRDefault="00494546" w:rsidP="00494546">
      <w:pPr>
        <w:ind w:left="720" w:firstLine="360"/>
        <w:rPr>
          <w:i/>
          <w:iCs/>
        </w:rPr>
      </w:pPr>
      <w:r w:rsidRPr="00D63579">
        <w:rPr>
          <w:i/>
          <w:iCs/>
        </w:rPr>
        <w:t>Edenstone are keen to work with the community not against it.</w:t>
      </w:r>
    </w:p>
    <w:p w14:paraId="286A5A8A" w14:textId="77777777" w:rsidR="00494546" w:rsidRPr="00D63579" w:rsidRDefault="00494546" w:rsidP="00494546">
      <w:pPr>
        <w:ind w:left="720"/>
        <w:rPr>
          <w:i/>
          <w:iCs/>
        </w:rPr>
      </w:pPr>
    </w:p>
    <w:p w14:paraId="5368F025" w14:textId="14FC054B" w:rsidR="00494546" w:rsidRDefault="00494546" w:rsidP="00494546">
      <w:pPr>
        <w:pStyle w:val="ListParagraph"/>
        <w:numPr>
          <w:ilvl w:val="0"/>
          <w:numId w:val="44"/>
        </w:numPr>
      </w:pPr>
      <w:r>
        <w:t>Would trees and hedging be removed?</w:t>
      </w:r>
    </w:p>
    <w:p w14:paraId="45286696" w14:textId="4D26A7E5" w:rsidR="00494546" w:rsidRDefault="00494546" w:rsidP="00494546">
      <w:pPr>
        <w:pStyle w:val="ListParagraph"/>
        <w:ind w:left="1080"/>
      </w:pPr>
      <w:r w:rsidRPr="00D63579">
        <w:rPr>
          <w:i/>
          <w:iCs/>
        </w:rPr>
        <w:lastRenderedPageBreak/>
        <w:t>No, keen to work with the surrounding environment and plant more to help the natural habitat</w:t>
      </w:r>
      <w:r>
        <w:t>.</w:t>
      </w:r>
    </w:p>
    <w:p w14:paraId="32AF51A3" w14:textId="77777777" w:rsidR="00494546" w:rsidRDefault="00494546" w:rsidP="00494546"/>
    <w:p w14:paraId="445CB6F9" w14:textId="0D61F4D0" w:rsidR="00494546" w:rsidRDefault="00494546" w:rsidP="00494546">
      <w:pPr>
        <w:pStyle w:val="ListParagraph"/>
        <w:numPr>
          <w:ilvl w:val="0"/>
          <w:numId w:val="44"/>
        </w:numPr>
      </w:pPr>
      <w:r>
        <w:t>What car-parking would be provided for the houses?</w:t>
      </w:r>
    </w:p>
    <w:p w14:paraId="5F862160" w14:textId="5F2C4BA9" w:rsidR="00494546" w:rsidRPr="00D63579" w:rsidRDefault="00494546" w:rsidP="00494546">
      <w:pPr>
        <w:pStyle w:val="ListParagraph"/>
        <w:ind w:left="1080"/>
        <w:rPr>
          <w:i/>
          <w:iCs/>
        </w:rPr>
      </w:pPr>
      <w:r w:rsidRPr="00D63579">
        <w:rPr>
          <w:i/>
          <w:iCs/>
        </w:rPr>
        <w:t>4-bedroom house would have 3 spaces</w:t>
      </w:r>
    </w:p>
    <w:p w14:paraId="3B64B4E1" w14:textId="6DF28F57" w:rsidR="00494546" w:rsidRPr="00D63579" w:rsidRDefault="00494546" w:rsidP="00494546">
      <w:pPr>
        <w:pStyle w:val="ListParagraph"/>
        <w:ind w:left="1080"/>
        <w:rPr>
          <w:i/>
          <w:iCs/>
        </w:rPr>
      </w:pPr>
      <w:r w:rsidRPr="00D63579">
        <w:rPr>
          <w:i/>
          <w:iCs/>
        </w:rPr>
        <w:t>3-bedroom house would have 2 spaces</w:t>
      </w:r>
    </w:p>
    <w:p w14:paraId="0CF67999" w14:textId="46E0B87C" w:rsidR="00494546" w:rsidRPr="00D63579" w:rsidRDefault="00494546" w:rsidP="00494546">
      <w:pPr>
        <w:pStyle w:val="ListParagraph"/>
        <w:ind w:left="1080"/>
        <w:rPr>
          <w:i/>
          <w:iCs/>
        </w:rPr>
      </w:pPr>
      <w:r w:rsidRPr="00D63579">
        <w:rPr>
          <w:i/>
          <w:iCs/>
        </w:rPr>
        <w:t xml:space="preserve">There would also be visitor spaces and a carpark provided for school staff/parents during school hours. </w:t>
      </w:r>
    </w:p>
    <w:p w14:paraId="7619856D" w14:textId="77777777" w:rsidR="00494546" w:rsidRDefault="00494546" w:rsidP="00494546">
      <w:pPr>
        <w:pStyle w:val="ListParagraph"/>
        <w:ind w:left="1080"/>
      </w:pPr>
    </w:p>
    <w:p w14:paraId="1C07D415" w14:textId="569256CD" w:rsidR="00494546" w:rsidRDefault="00494546" w:rsidP="00494546">
      <w:pPr>
        <w:pStyle w:val="ListParagraph"/>
        <w:numPr>
          <w:ilvl w:val="0"/>
          <w:numId w:val="44"/>
        </w:numPr>
      </w:pPr>
      <w:r>
        <w:t>Would there be any pedestrian access to the carpark to the school?</w:t>
      </w:r>
    </w:p>
    <w:p w14:paraId="1CA92DFF" w14:textId="6F4CB88B" w:rsidR="00494546" w:rsidRPr="00D63579" w:rsidRDefault="00494546" w:rsidP="00494546">
      <w:pPr>
        <w:ind w:left="1080"/>
        <w:rPr>
          <w:i/>
          <w:iCs/>
        </w:rPr>
      </w:pPr>
      <w:r w:rsidRPr="00D63579">
        <w:rPr>
          <w:i/>
          <w:iCs/>
        </w:rPr>
        <w:t>Yes</w:t>
      </w:r>
    </w:p>
    <w:p w14:paraId="49F88C78" w14:textId="67674A01" w:rsidR="00494546" w:rsidRPr="00D63579" w:rsidRDefault="00494546" w:rsidP="00494546">
      <w:pPr>
        <w:ind w:left="1080"/>
        <w:rPr>
          <w:i/>
          <w:iCs/>
        </w:rPr>
      </w:pPr>
      <w:r w:rsidRPr="00D63579">
        <w:rPr>
          <w:i/>
          <w:iCs/>
        </w:rPr>
        <w:t>Access to the carpark would be through the development.</w:t>
      </w:r>
    </w:p>
    <w:p w14:paraId="63EFEA4E" w14:textId="05FC9000" w:rsidR="00494546" w:rsidRDefault="00494546" w:rsidP="00494546">
      <w:r>
        <w:tab/>
      </w:r>
    </w:p>
    <w:p w14:paraId="6B35EDA1" w14:textId="7459FEA5" w:rsidR="00494546" w:rsidRDefault="00494546" w:rsidP="00494546">
      <w:pPr>
        <w:pStyle w:val="ListParagraph"/>
        <w:numPr>
          <w:ilvl w:val="0"/>
          <w:numId w:val="44"/>
        </w:numPr>
      </w:pPr>
      <w:r>
        <w:t>Will the bus stop move?</w:t>
      </w:r>
    </w:p>
    <w:p w14:paraId="5BEDDB81" w14:textId="6B7284AC" w:rsidR="00494546" w:rsidRPr="00D63579" w:rsidRDefault="00494546" w:rsidP="00494546">
      <w:pPr>
        <w:pStyle w:val="ListParagraph"/>
        <w:ind w:left="1080"/>
        <w:rPr>
          <w:i/>
          <w:iCs/>
        </w:rPr>
      </w:pPr>
      <w:r w:rsidRPr="00D63579">
        <w:rPr>
          <w:i/>
          <w:iCs/>
        </w:rPr>
        <w:t>No</w:t>
      </w:r>
    </w:p>
    <w:p w14:paraId="5E22F68D" w14:textId="77777777" w:rsidR="00494546" w:rsidRDefault="00494546" w:rsidP="00494546"/>
    <w:p w14:paraId="7CC04467" w14:textId="68556B99" w:rsidR="00494546" w:rsidRDefault="00494546" w:rsidP="00494546">
      <w:r>
        <w:t xml:space="preserve">Due to disruption within the meeting and time had run over. The meeting was stopped by the Chairman. The public asked if it was possible to hold a further meeting to discuss </w:t>
      </w:r>
      <w:r w:rsidR="00D63579">
        <w:t xml:space="preserve">the project </w:t>
      </w:r>
      <w:r>
        <w:t>further</w:t>
      </w:r>
      <w:r w:rsidR="00D63579">
        <w:t>. Edenstone developers were unsure what this would achieve as there was great disruption and little discussion. Mr Jones offered the presentation slides to be available and contact details if further questions would need to be asked. The Clerk will forward these to anyone who requests and make available of the website.</w:t>
      </w:r>
    </w:p>
    <w:p w14:paraId="196CD83F" w14:textId="77777777" w:rsidR="00494546" w:rsidRDefault="00494546" w:rsidP="00494546">
      <w:pPr>
        <w:pStyle w:val="ListParagraph"/>
        <w:ind w:left="1080"/>
      </w:pPr>
    </w:p>
    <w:p w14:paraId="0F5CD847" w14:textId="77777777" w:rsidR="00494546" w:rsidRPr="00797447" w:rsidRDefault="00494546" w:rsidP="00494546">
      <w:pPr>
        <w:ind w:firstLine="720"/>
      </w:pPr>
    </w:p>
    <w:p w14:paraId="314F1BDC" w14:textId="77777777" w:rsidR="00797447" w:rsidRPr="00B84167" w:rsidRDefault="00797447" w:rsidP="00006629"/>
    <w:sectPr w:rsidR="00797447" w:rsidRPr="00B84167" w:rsidSect="009F1629">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pgNumType w:start="3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0AB43" w14:textId="77777777" w:rsidR="0099523A" w:rsidRDefault="0099523A" w:rsidP="006D098B">
      <w:r>
        <w:separator/>
      </w:r>
    </w:p>
  </w:endnote>
  <w:endnote w:type="continuationSeparator" w:id="0">
    <w:p w14:paraId="7FAA9880" w14:textId="77777777" w:rsidR="0099523A" w:rsidRDefault="0099523A" w:rsidP="006D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5201E" w14:textId="77777777" w:rsidR="00A20416" w:rsidRDefault="00A20416" w:rsidP="001523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CA4350" w14:textId="77777777" w:rsidR="00A20416" w:rsidRDefault="00A20416" w:rsidP="00A204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6065D" w14:textId="77777777" w:rsidR="00A20416" w:rsidRDefault="00A20416" w:rsidP="001523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2DC8">
      <w:rPr>
        <w:rStyle w:val="PageNumber"/>
        <w:noProof/>
      </w:rPr>
      <w:t>160</w:t>
    </w:r>
    <w:r>
      <w:rPr>
        <w:rStyle w:val="PageNumber"/>
      </w:rPr>
      <w:fldChar w:fldCharType="end"/>
    </w:r>
  </w:p>
  <w:p w14:paraId="2C219AAD" w14:textId="3B357497" w:rsidR="006D098B" w:rsidRDefault="00746433" w:rsidP="00A20416">
    <w:pPr>
      <w:pStyle w:val="Footer"/>
      <w:ind w:right="360"/>
    </w:pPr>
    <w:r>
      <w:rPr>
        <w:noProof/>
        <w:color w:val="5B9BD5" w:themeColor="accent1"/>
        <w:lang w:val="en-US" w:eastAsia="en-US"/>
      </w:rPr>
      <mc:AlternateContent>
        <mc:Choice Requires="wps">
          <w:drawing>
            <wp:anchor distT="0" distB="0" distL="114300" distR="114300" simplePos="0" relativeHeight="251659264" behindDoc="0" locked="0" layoutInCell="1" allowOverlap="1" wp14:anchorId="161FA40F" wp14:editId="6DBFC0F0">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du="http://schemas.microsoft.com/office/word/2023/wordml/word16du" xmlns:w16sdtdh="http://schemas.microsoft.com/office/word/2020/wordml/sdtdatahash" xmlns:oel="http://schemas.microsoft.com/office/2019/extlst">
          <w:pict>
            <v:rect w14:anchorId="1DEC003D"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&#13;&#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5102B" w14:textId="77777777" w:rsidR="005E21B1" w:rsidRDefault="005E2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96BC3" w14:textId="77777777" w:rsidR="0099523A" w:rsidRDefault="0099523A" w:rsidP="006D098B">
      <w:r>
        <w:separator/>
      </w:r>
    </w:p>
  </w:footnote>
  <w:footnote w:type="continuationSeparator" w:id="0">
    <w:p w14:paraId="4B60C1A9" w14:textId="77777777" w:rsidR="0099523A" w:rsidRDefault="0099523A" w:rsidP="006D0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A38C5" w14:textId="5D1EB554" w:rsidR="00CF246A" w:rsidRDefault="00CF2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229F5" w14:textId="7E1F359F" w:rsidR="00CF246A" w:rsidRDefault="00CF24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7E4E0" w14:textId="62A13297" w:rsidR="00CF246A" w:rsidRDefault="00CF2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4635"/>
    <w:multiLevelType w:val="hybridMultilevel"/>
    <w:tmpl w:val="D5B0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35990"/>
    <w:multiLevelType w:val="hybridMultilevel"/>
    <w:tmpl w:val="837E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E4242"/>
    <w:multiLevelType w:val="hybridMultilevel"/>
    <w:tmpl w:val="579E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837AE"/>
    <w:multiLevelType w:val="hybridMultilevel"/>
    <w:tmpl w:val="7CE6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D44F8"/>
    <w:multiLevelType w:val="hybridMultilevel"/>
    <w:tmpl w:val="908243C6"/>
    <w:lvl w:ilvl="0" w:tplc="2780B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2D5B00"/>
    <w:multiLevelType w:val="hybridMultilevel"/>
    <w:tmpl w:val="8652565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C25E8"/>
    <w:multiLevelType w:val="hybridMultilevel"/>
    <w:tmpl w:val="B3A6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91C5F"/>
    <w:multiLevelType w:val="hybridMultilevel"/>
    <w:tmpl w:val="9EEA1478"/>
    <w:lvl w:ilvl="0" w:tplc="A0B82958">
      <w:start w:val="5"/>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05AA5"/>
    <w:multiLevelType w:val="hybridMultilevel"/>
    <w:tmpl w:val="7E0AD336"/>
    <w:lvl w:ilvl="0" w:tplc="6C7EB37E">
      <w:start w:val="7"/>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57B56"/>
    <w:multiLevelType w:val="hybridMultilevel"/>
    <w:tmpl w:val="ABB83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275DC"/>
    <w:multiLevelType w:val="hybridMultilevel"/>
    <w:tmpl w:val="C79E86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F2F76"/>
    <w:multiLevelType w:val="hybridMultilevel"/>
    <w:tmpl w:val="F1EC92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4D1D61"/>
    <w:multiLevelType w:val="hybridMultilevel"/>
    <w:tmpl w:val="2C04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15015"/>
    <w:multiLevelType w:val="hybridMultilevel"/>
    <w:tmpl w:val="0CE8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B670D"/>
    <w:multiLevelType w:val="hybridMultilevel"/>
    <w:tmpl w:val="57A6F0C4"/>
    <w:lvl w:ilvl="0" w:tplc="AD9853A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F02046"/>
    <w:multiLevelType w:val="hybridMultilevel"/>
    <w:tmpl w:val="0C103D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C2A27"/>
    <w:multiLevelType w:val="hybridMultilevel"/>
    <w:tmpl w:val="A3B4B2EE"/>
    <w:lvl w:ilvl="0" w:tplc="55B0B0F8">
      <w:start w:val="4"/>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33662"/>
    <w:multiLevelType w:val="hybridMultilevel"/>
    <w:tmpl w:val="AD60C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B7F58A8"/>
    <w:multiLevelType w:val="hybridMultilevel"/>
    <w:tmpl w:val="22D0E9A6"/>
    <w:lvl w:ilvl="0" w:tplc="EAA2D102">
      <w:start w:val="7"/>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1C459B"/>
    <w:multiLevelType w:val="hybridMultilevel"/>
    <w:tmpl w:val="A6FEC732"/>
    <w:lvl w:ilvl="0" w:tplc="BB9E445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1855F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B6D988">
      <w:start w:val="1"/>
      <w:numFmt w:val="bullet"/>
      <w:lvlText w:val="▪"/>
      <w:lvlJc w:val="left"/>
      <w:pPr>
        <w:ind w:left="1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6617F4">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4C6166">
      <w:start w:val="1"/>
      <w:numFmt w:val="bullet"/>
      <w:lvlText w:val="o"/>
      <w:lvlJc w:val="left"/>
      <w:pPr>
        <w:ind w:left="3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AAA8FA">
      <w:start w:val="1"/>
      <w:numFmt w:val="bullet"/>
      <w:lvlText w:val="▪"/>
      <w:lvlJc w:val="left"/>
      <w:pPr>
        <w:ind w:left="4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2242AA">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4E5DC0">
      <w:start w:val="1"/>
      <w:numFmt w:val="bullet"/>
      <w:lvlText w:val="o"/>
      <w:lvlJc w:val="left"/>
      <w:pPr>
        <w:ind w:left="5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2E42AA">
      <w:start w:val="1"/>
      <w:numFmt w:val="bullet"/>
      <w:lvlText w:val="▪"/>
      <w:lvlJc w:val="left"/>
      <w:pPr>
        <w:ind w:left="6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EE701B5"/>
    <w:multiLevelType w:val="hybridMultilevel"/>
    <w:tmpl w:val="6082E0FA"/>
    <w:lvl w:ilvl="0" w:tplc="33F829BE">
      <w:start w:val="5"/>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1246D03"/>
    <w:multiLevelType w:val="hybridMultilevel"/>
    <w:tmpl w:val="F4FE5004"/>
    <w:lvl w:ilvl="0" w:tplc="AD9853A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1B2A7D"/>
    <w:multiLevelType w:val="hybridMultilevel"/>
    <w:tmpl w:val="00A8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2C41EB"/>
    <w:multiLevelType w:val="hybridMultilevel"/>
    <w:tmpl w:val="DFD239EE"/>
    <w:lvl w:ilvl="0" w:tplc="F8C2E384">
      <w:start w:val="1"/>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CE0F55"/>
    <w:multiLevelType w:val="hybridMultilevel"/>
    <w:tmpl w:val="A95CABE6"/>
    <w:lvl w:ilvl="0" w:tplc="33F829BE">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AB34C4"/>
    <w:multiLevelType w:val="hybridMultilevel"/>
    <w:tmpl w:val="5C48C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D4213C"/>
    <w:multiLevelType w:val="hybridMultilevel"/>
    <w:tmpl w:val="A364E460"/>
    <w:lvl w:ilvl="0" w:tplc="601EBB28">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83AF9"/>
    <w:multiLevelType w:val="hybridMultilevel"/>
    <w:tmpl w:val="3168B798"/>
    <w:lvl w:ilvl="0" w:tplc="83CA72E4">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5B2976"/>
    <w:multiLevelType w:val="hybridMultilevel"/>
    <w:tmpl w:val="A15C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337781"/>
    <w:multiLevelType w:val="hybridMultilevel"/>
    <w:tmpl w:val="FDFC6106"/>
    <w:lvl w:ilvl="0" w:tplc="48E4C2F0">
      <w:start w:val="1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597D2F"/>
    <w:multiLevelType w:val="hybridMultilevel"/>
    <w:tmpl w:val="96B2CF88"/>
    <w:lvl w:ilvl="0" w:tplc="251285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A510CB6"/>
    <w:multiLevelType w:val="hybridMultilevel"/>
    <w:tmpl w:val="B28AE06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2" w15:restartNumberingAfterBreak="0">
    <w:nsid w:val="5DE72462"/>
    <w:multiLevelType w:val="hybridMultilevel"/>
    <w:tmpl w:val="CB26169E"/>
    <w:lvl w:ilvl="0" w:tplc="5E16D4E4">
      <w:start w:val="2"/>
      <w:numFmt w:val="bullet"/>
      <w:lvlText w:val="-"/>
      <w:lvlJc w:val="left"/>
      <w:pPr>
        <w:ind w:left="2280" w:hanging="360"/>
      </w:pPr>
      <w:rPr>
        <w:rFonts w:ascii="Arial Narrow" w:eastAsia="Times New Roman" w:hAnsi="Arial Narrow" w:cs="Aria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3" w15:restartNumberingAfterBreak="0">
    <w:nsid w:val="603A6E7E"/>
    <w:multiLevelType w:val="hybridMultilevel"/>
    <w:tmpl w:val="623A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CB7CE6"/>
    <w:multiLevelType w:val="hybridMultilevel"/>
    <w:tmpl w:val="A492DFEE"/>
    <w:lvl w:ilvl="0" w:tplc="33F829BE">
      <w:start w:val="5"/>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1D271E4"/>
    <w:multiLevelType w:val="hybridMultilevel"/>
    <w:tmpl w:val="23D0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1D4386"/>
    <w:multiLevelType w:val="hybridMultilevel"/>
    <w:tmpl w:val="C7AA80B2"/>
    <w:lvl w:ilvl="0" w:tplc="C34830D6">
      <w:start w:val="2"/>
      <w:numFmt w:val="bullet"/>
      <w:lvlText w:val="-"/>
      <w:lvlJc w:val="left"/>
      <w:pPr>
        <w:ind w:left="2385" w:hanging="360"/>
      </w:pPr>
      <w:rPr>
        <w:rFonts w:ascii="Arial Narrow" w:eastAsia="Times New Roman" w:hAnsi="Arial Narrow" w:cs="Arial" w:hint="default"/>
      </w:rPr>
    </w:lvl>
    <w:lvl w:ilvl="1" w:tplc="08090003" w:tentative="1">
      <w:start w:val="1"/>
      <w:numFmt w:val="bullet"/>
      <w:lvlText w:val="o"/>
      <w:lvlJc w:val="left"/>
      <w:pPr>
        <w:ind w:left="3105" w:hanging="360"/>
      </w:pPr>
      <w:rPr>
        <w:rFonts w:ascii="Courier New" w:hAnsi="Courier New" w:cs="Courier New" w:hint="default"/>
      </w:rPr>
    </w:lvl>
    <w:lvl w:ilvl="2" w:tplc="08090005" w:tentative="1">
      <w:start w:val="1"/>
      <w:numFmt w:val="bullet"/>
      <w:lvlText w:val=""/>
      <w:lvlJc w:val="left"/>
      <w:pPr>
        <w:ind w:left="3825" w:hanging="360"/>
      </w:pPr>
      <w:rPr>
        <w:rFonts w:ascii="Wingdings" w:hAnsi="Wingdings" w:hint="default"/>
      </w:rPr>
    </w:lvl>
    <w:lvl w:ilvl="3" w:tplc="08090001" w:tentative="1">
      <w:start w:val="1"/>
      <w:numFmt w:val="bullet"/>
      <w:lvlText w:val=""/>
      <w:lvlJc w:val="left"/>
      <w:pPr>
        <w:ind w:left="4545" w:hanging="360"/>
      </w:pPr>
      <w:rPr>
        <w:rFonts w:ascii="Symbol" w:hAnsi="Symbol" w:hint="default"/>
      </w:rPr>
    </w:lvl>
    <w:lvl w:ilvl="4" w:tplc="08090003" w:tentative="1">
      <w:start w:val="1"/>
      <w:numFmt w:val="bullet"/>
      <w:lvlText w:val="o"/>
      <w:lvlJc w:val="left"/>
      <w:pPr>
        <w:ind w:left="5265" w:hanging="360"/>
      </w:pPr>
      <w:rPr>
        <w:rFonts w:ascii="Courier New" w:hAnsi="Courier New" w:cs="Courier New" w:hint="default"/>
      </w:rPr>
    </w:lvl>
    <w:lvl w:ilvl="5" w:tplc="08090005" w:tentative="1">
      <w:start w:val="1"/>
      <w:numFmt w:val="bullet"/>
      <w:lvlText w:val=""/>
      <w:lvlJc w:val="left"/>
      <w:pPr>
        <w:ind w:left="5985" w:hanging="360"/>
      </w:pPr>
      <w:rPr>
        <w:rFonts w:ascii="Wingdings" w:hAnsi="Wingdings" w:hint="default"/>
      </w:rPr>
    </w:lvl>
    <w:lvl w:ilvl="6" w:tplc="08090001" w:tentative="1">
      <w:start w:val="1"/>
      <w:numFmt w:val="bullet"/>
      <w:lvlText w:val=""/>
      <w:lvlJc w:val="left"/>
      <w:pPr>
        <w:ind w:left="6705" w:hanging="360"/>
      </w:pPr>
      <w:rPr>
        <w:rFonts w:ascii="Symbol" w:hAnsi="Symbol" w:hint="default"/>
      </w:rPr>
    </w:lvl>
    <w:lvl w:ilvl="7" w:tplc="08090003" w:tentative="1">
      <w:start w:val="1"/>
      <w:numFmt w:val="bullet"/>
      <w:lvlText w:val="o"/>
      <w:lvlJc w:val="left"/>
      <w:pPr>
        <w:ind w:left="7425" w:hanging="360"/>
      </w:pPr>
      <w:rPr>
        <w:rFonts w:ascii="Courier New" w:hAnsi="Courier New" w:cs="Courier New" w:hint="default"/>
      </w:rPr>
    </w:lvl>
    <w:lvl w:ilvl="8" w:tplc="08090005" w:tentative="1">
      <w:start w:val="1"/>
      <w:numFmt w:val="bullet"/>
      <w:lvlText w:val=""/>
      <w:lvlJc w:val="left"/>
      <w:pPr>
        <w:ind w:left="8145" w:hanging="360"/>
      </w:pPr>
      <w:rPr>
        <w:rFonts w:ascii="Wingdings" w:hAnsi="Wingdings" w:hint="default"/>
      </w:rPr>
    </w:lvl>
  </w:abstractNum>
  <w:abstractNum w:abstractNumId="37" w15:restartNumberingAfterBreak="0">
    <w:nsid w:val="6602172A"/>
    <w:multiLevelType w:val="hybridMultilevel"/>
    <w:tmpl w:val="C7A6D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13020F"/>
    <w:multiLevelType w:val="hybridMultilevel"/>
    <w:tmpl w:val="596286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4430D6E"/>
    <w:multiLevelType w:val="hybridMultilevel"/>
    <w:tmpl w:val="1CECC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D27EA0"/>
    <w:multiLevelType w:val="hybridMultilevel"/>
    <w:tmpl w:val="4FA85442"/>
    <w:lvl w:ilvl="0" w:tplc="F7F87D7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EE12EE"/>
    <w:multiLevelType w:val="hybridMultilevel"/>
    <w:tmpl w:val="CBE8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CE1341"/>
    <w:multiLevelType w:val="hybridMultilevel"/>
    <w:tmpl w:val="4FF031F8"/>
    <w:lvl w:ilvl="0" w:tplc="2402DE00">
      <w:start w:val="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E5C61C4"/>
    <w:multiLevelType w:val="hybridMultilevel"/>
    <w:tmpl w:val="CC102D9A"/>
    <w:lvl w:ilvl="0" w:tplc="6C64BE9A">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2"/>
  </w:num>
  <w:num w:numId="3">
    <w:abstractNumId w:val="13"/>
  </w:num>
  <w:num w:numId="4">
    <w:abstractNumId w:val="0"/>
  </w:num>
  <w:num w:numId="5">
    <w:abstractNumId w:val="35"/>
  </w:num>
  <w:num w:numId="6">
    <w:abstractNumId w:val="3"/>
  </w:num>
  <w:num w:numId="7">
    <w:abstractNumId w:val="6"/>
  </w:num>
  <w:num w:numId="8">
    <w:abstractNumId w:val="37"/>
  </w:num>
  <w:num w:numId="9">
    <w:abstractNumId w:val="42"/>
  </w:num>
  <w:num w:numId="10">
    <w:abstractNumId w:val="36"/>
  </w:num>
  <w:num w:numId="11">
    <w:abstractNumId w:val="32"/>
  </w:num>
  <w:num w:numId="12">
    <w:abstractNumId w:val="19"/>
  </w:num>
  <w:num w:numId="13">
    <w:abstractNumId w:val="17"/>
  </w:num>
  <w:num w:numId="14">
    <w:abstractNumId w:val="11"/>
  </w:num>
  <w:num w:numId="15">
    <w:abstractNumId w:val="7"/>
  </w:num>
  <w:num w:numId="16">
    <w:abstractNumId w:val="41"/>
  </w:num>
  <w:num w:numId="17">
    <w:abstractNumId w:val="2"/>
  </w:num>
  <w:num w:numId="18">
    <w:abstractNumId w:val="38"/>
  </w:num>
  <w:num w:numId="19">
    <w:abstractNumId w:val="31"/>
  </w:num>
  <w:num w:numId="20">
    <w:abstractNumId w:val="12"/>
  </w:num>
  <w:num w:numId="21">
    <w:abstractNumId w:val="9"/>
  </w:num>
  <w:num w:numId="22">
    <w:abstractNumId w:val="24"/>
  </w:num>
  <w:num w:numId="23">
    <w:abstractNumId w:val="34"/>
  </w:num>
  <w:num w:numId="24">
    <w:abstractNumId w:val="20"/>
  </w:num>
  <w:num w:numId="25">
    <w:abstractNumId w:val="16"/>
  </w:num>
  <w:num w:numId="26">
    <w:abstractNumId w:val="18"/>
  </w:num>
  <w:num w:numId="27">
    <w:abstractNumId w:val="15"/>
  </w:num>
  <w:num w:numId="28">
    <w:abstractNumId w:val="10"/>
  </w:num>
  <w:num w:numId="29">
    <w:abstractNumId w:val="26"/>
  </w:num>
  <w:num w:numId="30">
    <w:abstractNumId w:val="39"/>
  </w:num>
  <w:num w:numId="31">
    <w:abstractNumId w:val="29"/>
  </w:num>
  <w:num w:numId="32">
    <w:abstractNumId w:val="25"/>
  </w:num>
  <w:num w:numId="33">
    <w:abstractNumId w:val="23"/>
  </w:num>
  <w:num w:numId="34">
    <w:abstractNumId w:val="8"/>
  </w:num>
  <w:num w:numId="35">
    <w:abstractNumId w:val="40"/>
  </w:num>
  <w:num w:numId="36">
    <w:abstractNumId w:val="28"/>
  </w:num>
  <w:num w:numId="37">
    <w:abstractNumId w:val="1"/>
  </w:num>
  <w:num w:numId="38">
    <w:abstractNumId w:val="4"/>
  </w:num>
  <w:num w:numId="39">
    <w:abstractNumId w:val="5"/>
  </w:num>
  <w:num w:numId="40">
    <w:abstractNumId w:val="27"/>
  </w:num>
  <w:num w:numId="41">
    <w:abstractNumId w:val="43"/>
  </w:num>
  <w:num w:numId="42">
    <w:abstractNumId w:val="21"/>
  </w:num>
  <w:num w:numId="43">
    <w:abstractNumId w:val="14"/>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CA8"/>
    <w:rsid w:val="00000EC6"/>
    <w:rsid w:val="00004160"/>
    <w:rsid w:val="00004B17"/>
    <w:rsid w:val="00006629"/>
    <w:rsid w:val="000069F2"/>
    <w:rsid w:val="0000722A"/>
    <w:rsid w:val="00007553"/>
    <w:rsid w:val="0001181F"/>
    <w:rsid w:val="00012D9D"/>
    <w:rsid w:val="00015054"/>
    <w:rsid w:val="0001539F"/>
    <w:rsid w:val="000159ED"/>
    <w:rsid w:val="00016F40"/>
    <w:rsid w:val="00020A62"/>
    <w:rsid w:val="0002237D"/>
    <w:rsid w:val="00023DC2"/>
    <w:rsid w:val="000241BE"/>
    <w:rsid w:val="00024459"/>
    <w:rsid w:val="00026CBF"/>
    <w:rsid w:val="000270A7"/>
    <w:rsid w:val="000319F9"/>
    <w:rsid w:val="000320F5"/>
    <w:rsid w:val="00033B2B"/>
    <w:rsid w:val="00034C8E"/>
    <w:rsid w:val="00040E07"/>
    <w:rsid w:val="00042132"/>
    <w:rsid w:val="00042564"/>
    <w:rsid w:val="00043BD2"/>
    <w:rsid w:val="00044F82"/>
    <w:rsid w:val="0004616E"/>
    <w:rsid w:val="00047FB7"/>
    <w:rsid w:val="00050AA6"/>
    <w:rsid w:val="0005239A"/>
    <w:rsid w:val="00052F29"/>
    <w:rsid w:val="00053C21"/>
    <w:rsid w:val="000542B7"/>
    <w:rsid w:val="000543EC"/>
    <w:rsid w:val="00054CA5"/>
    <w:rsid w:val="0005571B"/>
    <w:rsid w:val="0005583E"/>
    <w:rsid w:val="00056800"/>
    <w:rsid w:val="00057228"/>
    <w:rsid w:val="00057605"/>
    <w:rsid w:val="00060015"/>
    <w:rsid w:val="000614DF"/>
    <w:rsid w:val="000624E6"/>
    <w:rsid w:val="00064FE2"/>
    <w:rsid w:val="00065356"/>
    <w:rsid w:val="00065434"/>
    <w:rsid w:val="00065F53"/>
    <w:rsid w:val="0006618E"/>
    <w:rsid w:val="00067BA9"/>
    <w:rsid w:val="000717F6"/>
    <w:rsid w:val="00075017"/>
    <w:rsid w:val="0007580B"/>
    <w:rsid w:val="00077B24"/>
    <w:rsid w:val="00077C9F"/>
    <w:rsid w:val="000804C2"/>
    <w:rsid w:val="000808B9"/>
    <w:rsid w:val="0008118D"/>
    <w:rsid w:val="0008426E"/>
    <w:rsid w:val="000853F1"/>
    <w:rsid w:val="000861E1"/>
    <w:rsid w:val="000868D6"/>
    <w:rsid w:val="00086905"/>
    <w:rsid w:val="0008795C"/>
    <w:rsid w:val="00091D51"/>
    <w:rsid w:val="000920CE"/>
    <w:rsid w:val="000921F8"/>
    <w:rsid w:val="00092C62"/>
    <w:rsid w:val="00093F60"/>
    <w:rsid w:val="0009429F"/>
    <w:rsid w:val="00094E37"/>
    <w:rsid w:val="00096487"/>
    <w:rsid w:val="00097941"/>
    <w:rsid w:val="000A04FA"/>
    <w:rsid w:val="000A127E"/>
    <w:rsid w:val="000A4990"/>
    <w:rsid w:val="000A49AC"/>
    <w:rsid w:val="000A5373"/>
    <w:rsid w:val="000A5989"/>
    <w:rsid w:val="000A6CF7"/>
    <w:rsid w:val="000A70CC"/>
    <w:rsid w:val="000B019A"/>
    <w:rsid w:val="000B04A8"/>
    <w:rsid w:val="000B0F11"/>
    <w:rsid w:val="000B0F35"/>
    <w:rsid w:val="000B1AF7"/>
    <w:rsid w:val="000B20E2"/>
    <w:rsid w:val="000B28F8"/>
    <w:rsid w:val="000B2C19"/>
    <w:rsid w:val="000B2EEC"/>
    <w:rsid w:val="000B3FFE"/>
    <w:rsid w:val="000B4258"/>
    <w:rsid w:val="000B4FA7"/>
    <w:rsid w:val="000B68CC"/>
    <w:rsid w:val="000B6AE1"/>
    <w:rsid w:val="000B7D2B"/>
    <w:rsid w:val="000B7F4A"/>
    <w:rsid w:val="000C3136"/>
    <w:rsid w:val="000C5C6F"/>
    <w:rsid w:val="000C683A"/>
    <w:rsid w:val="000C6FB4"/>
    <w:rsid w:val="000C76B9"/>
    <w:rsid w:val="000C7C9B"/>
    <w:rsid w:val="000C7ED3"/>
    <w:rsid w:val="000D0580"/>
    <w:rsid w:val="000D13B9"/>
    <w:rsid w:val="000D1EE0"/>
    <w:rsid w:val="000D2AE2"/>
    <w:rsid w:val="000E113D"/>
    <w:rsid w:val="000E3871"/>
    <w:rsid w:val="000E7026"/>
    <w:rsid w:val="000E78D7"/>
    <w:rsid w:val="000F05FC"/>
    <w:rsid w:val="000F0FA8"/>
    <w:rsid w:val="000F11BE"/>
    <w:rsid w:val="000F13ED"/>
    <w:rsid w:val="000F181E"/>
    <w:rsid w:val="000F1AE9"/>
    <w:rsid w:val="000F1D7A"/>
    <w:rsid w:val="000F26CE"/>
    <w:rsid w:val="000F397A"/>
    <w:rsid w:val="000F4D70"/>
    <w:rsid w:val="000F5377"/>
    <w:rsid w:val="000F7CA1"/>
    <w:rsid w:val="001018D2"/>
    <w:rsid w:val="00102066"/>
    <w:rsid w:val="00102DB5"/>
    <w:rsid w:val="00105EBE"/>
    <w:rsid w:val="00111190"/>
    <w:rsid w:val="001112A8"/>
    <w:rsid w:val="00111A43"/>
    <w:rsid w:val="00111D66"/>
    <w:rsid w:val="00111D85"/>
    <w:rsid w:val="00112CD9"/>
    <w:rsid w:val="00115385"/>
    <w:rsid w:val="00115687"/>
    <w:rsid w:val="00117824"/>
    <w:rsid w:val="001179F2"/>
    <w:rsid w:val="001242D8"/>
    <w:rsid w:val="00124CB2"/>
    <w:rsid w:val="001251A1"/>
    <w:rsid w:val="0012709C"/>
    <w:rsid w:val="00127BB5"/>
    <w:rsid w:val="00130670"/>
    <w:rsid w:val="001314C5"/>
    <w:rsid w:val="00132AAA"/>
    <w:rsid w:val="00135E04"/>
    <w:rsid w:val="001362C5"/>
    <w:rsid w:val="00137A97"/>
    <w:rsid w:val="00140C68"/>
    <w:rsid w:val="00142898"/>
    <w:rsid w:val="00144E52"/>
    <w:rsid w:val="00144FF2"/>
    <w:rsid w:val="0014614D"/>
    <w:rsid w:val="001461B6"/>
    <w:rsid w:val="00147F2C"/>
    <w:rsid w:val="00150C3D"/>
    <w:rsid w:val="0015247A"/>
    <w:rsid w:val="00152BC8"/>
    <w:rsid w:val="0015383F"/>
    <w:rsid w:val="00154170"/>
    <w:rsid w:val="001548A7"/>
    <w:rsid w:val="00154CA4"/>
    <w:rsid w:val="00155EF3"/>
    <w:rsid w:val="0016021B"/>
    <w:rsid w:val="00160F6B"/>
    <w:rsid w:val="00164107"/>
    <w:rsid w:val="001652E6"/>
    <w:rsid w:val="00166DC9"/>
    <w:rsid w:val="00166F2E"/>
    <w:rsid w:val="001678D2"/>
    <w:rsid w:val="00170E86"/>
    <w:rsid w:val="001713E6"/>
    <w:rsid w:val="00172512"/>
    <w:rsid w:val="001729A4"/>
    <w:rsid w:val="00173FA1"/>
    <w:rsid w:val="001740B5"/>
    <w:rsid w:val="001764EF"/>
    <w:rsid w:val="00176D4F"/>
    <w:rsid w:val="0018077B"/>
    <w:rsid w:val="00180869"/>
    <w:rsid w:val="00181370"/>
    <w:rsid w:val="00181387"/>
    <w:rsid w:val="00183085"/>
    <w:rsid w:val="00183D73"/>
    <w:rsid w:val="00184C45"/>
    <w:rsid w:val="0018688D"/>
    <w:rsid w:val="00186F68"/>
    <w:rsid w:val="001920A5"/>
    <w:rsid w:val="00192CC2"/>
    <w:rsid w:val="0019402A"/>
    <w:rsid w:val="001947EB"/>
    <w:rsid w:val="00194825"/>
    <w:rsid w:val="001953B5"/>
    <w:rsid w:val="00196854"/>
    <w:rsid w:val="0019778A"/>
    <w:rsid w:val="001A403B"/>
    <w:rsid w:val="001A4F54"/>
    <w:rsid w:val="001A558C"/>
    <w:rsid w:val="001A5A7F"/>
    <w:rsid w:val="001B214E"/>
    <w:rsid w:val="001B25C3"/>
    <w:rsid w:val="001B2C1D"/>
    <w:rsid w:val="001B37D1"/>
    <w:rsid w:val="001B675E"/>
    <w:rsid w:val="001B6D6D"/>
    <w:rsid w:val="001B744A"/>
    <w:rsid w:val="001C0AAB"/>
    <w:rsid w:val="001C1769"/>
    <w:rsid w:val="001C3B7D"/>
    <w:rsid w:val="001C6594"/>
    <w:rsid w:val="001C68F0"/>
    <w:rsid w:val="001C76C6"/>
    <w:rsid w:val="001D1B6E"/>
    <w:rsid w:val="001D1EFB"/>
    <w:rsid w:val="001D2FD2"/>
    <w:rsid w:val="001D32EC"/>
    <w:rsid w:val="001D3310"/>
    <w:rsid w:val="001D7B86"/>
    <w:rsid w:val="001D7C30"/>
    <w:rsid w:val="001E0D78"/>
    <w:rsid w:val="001E17F9"/>
    <w:rsid w:val="001E1A16"/>
    <w:rsid w:val="001E3774"/>
    <w:rsid w:val="001E39F3"/>
    <w:rsid w:val="001E3B80"/>
    <w:rsid w:val="001E3D3D"/>
    <w:rsid w:val="001E4530"/>
    <w:rsid w:val="001E51C6"/>
    <w:rsid w:val="001E6A24"/>
    <w:rsid w:val="001E7D43"/>
    <w:rsid w:val="001F026B"/>
    <w:rsid w:val="001F1FD9"/>
    <w:rsid w:val="001F2B96"/>
    <w:rsid w:val="001F355F"/>
    <w:rsid w:val="001F38BE"/>
    <w:rsid w:val="001F54C8"/>
    <w:rsid w:val="001F65C9"/>
    <w:rsid w:val="001F6812"/>
    <w:rsid w:val="001F7022"/>
    <w:rsid w:val="00200766"/>
    <w:rsid w:val="002025DB"/>
    <w:rsid w:val="00203AA3"/>
    <w:rsid w:val="00203CBF"/>
    <w:rsid w:val="00204334"/>
    <w:rsid w:val="00204D9E"/>
    <w:rsid w:val="002059E4"/>
    <w:rsid w:val="002060EC"/>
    <w:rsid w:val="0020619B"/>
    <w:rsid w:val="002065E3"/>
    <w:rsid w:val="00207C84"/>
    <w:rsid w:val="00210D58"/>
    <w:rsid w:val="00212240"/>
    <w:rsid w:val="002123B9"/>
    <w:rsid w:val="00213EBB"/>
    <w:rsid w:val="002160F6"/>
    <w:rsid w:val="00221050"/>
    <w:rsid w:val="00222125"/>
    <w:rsid w:val="0022370E"/>
    <w:rsid w:val="00225B25"/>
    <w:rsid w:val="00225F5A"/>
    <w:rsid w:val="002304DE"/>
    <w:rsid w:val="002342D2"/>
    <w:rsid w:val="00234FCB"/>
    <w:rsid w:val="00235E90"/>
    <w:rsid w:val="002369D5"/>
    <w:rsid w:val="002402FB"/>
    <w:rsid w:val="002405D3"/>
    <w:rsid w:val="00240CBD"/>
    <w:rsid w:val="0024215A"/>
    <w:rsid w:val="00242FF9"/>
    <w:rsid w:val="0024371D"/>
    <w:rsid w:val="002438FA"/>
    <w:rsid w:val="002446B8"/>
    <w:rsid w:val="00244A59"/>
    <w:rsid w:val="0024543B"/>
    <w:rsid w:val="002458CF"/>
    <w:rsid w:val="00246699"/>
    <w:rsid w:val="00247C8B"/>
    <w:rsid w:val="0025000D"/>
    <w:rsid w:val="00250B24"/>
    <w:rsid w:val="00251323"/>
    <w:rsid w:val="00251CE6"/>
    <w:rsid w:val="00252205"/>
    <w:rsid w:val="0025260C"/>
    <w:rsid w:val="00252D52"/>
    <w:rsid w:val="00252ECC"/>
    <w:rsid w:val="00254944"/>
    <w:rsid w:val="002550A0"/>
    <w:rsid w:val="0025570F"/>
    <w:rsid w:val="00256C08"/>
    <w:rsid w:val="00257EFA"/>
    <w:rsid w:val="00261399"/>
    <w:rsid w:val="00261572"/>
    <w:rsid w:val="002615AD"/>
    <w:rsid w:val="002624A7"/>
    <w:rsid w:val="00265AF2"/>
    <w:rsid w:val="00266997"/>
    <w:rsid w:val="002669FC"/>
    <w:rsid w:val="002706E4"/>
    <w:rsid w:val="00270F98"/>
    <w:rsid w:val="00271965"/>
    <w:rsid w:val="00271E90"/>
    <w:rsid w:val="0027274E"/>
    <w:rsid w:val="00273252"/>
    <w:rsid w:val="002752C5"/>
    <w:rsid w:val="0027647A"/>
    <w:rsid w:val="00282047"/>
    <w:rsid w:val="0028329F"/>
    <w:rsid w:val="00283455"/>
    <w:rsid w:val="00283D33"/>
    <w:rsid w:val="00283D78"/>
    <w:rsid w:val="00290D93"/>
    <w:rsid w:val="00291420"/>
    <w:rsid w:val="002918F4"/>
    <w:rsid w:val="00291E41"/>
    <w:rsid w:val="00292B47"/>
    <w:rsid w:val="00292DE5"/>
    <w:rsid w:val="00293D25"/>
    <w:rsid w:val="00294350"/>
    <w:rsid w:val="00295EC4"/>
    <w:rsid w:val="002963C1"/>
    <w:rsid w:val="00296ED2"/>
    <w:rsid w:val="002A013F"/>
    <w:rsid w:val="002A0C69"/>
    <w:rsid w:val="002A0E11"/>
    <w:rsid w:val="002A129D"/>
    <w:rsid w:val="002A1D7B"/>
    <w:rsid w:val="002A336B"/>
    <w:rsid w:val="002A35A8"/>
    <w:rsid w:val="002A4083"/>
    <w:rsid w:val="002A4E34"/>
    <w:rsid w:val="002A5336"/>
    <w:rsid w:val="002A58F0"/>
    <w:rsid w:val="002A6399"/>
    <w:rsid w:val="002A7689"/>
    <w:rsid w:val="002A7755"/>
    <w:rsid w:val="002B02E1"/>
    <w:rsid w:val="002B3278"/>
    <w:rsid w:val="002B3755"/>
    <w:rsid w:val="002B3ED4"/>
    <w:rsid w:val="002B4013"/>
    <w:rsid w:val="002B61FE"/>
    <w:rsid w:val="002B6716"/>
    <w:rsid w:val="002B7204"/>
    <w:rsid w:val="002B7839"/>
    <w:rsid w:val="002C2101"/>
    <w:rsid w:val="002C518B"/>
    <w:rsid w:val="002C6579"/>
    <w:rsid w:val="002D0ED8"/>
    <w:rsid w:val="002D1A6C"/>
    <w:rsid w:val="002D4126"/>
    <w:rsid w:val="002D4BAD"/>
    <w:rsid w:val="002D6C48"/>
    <w:rsid w:val="002D79C5"/>
    <w:rsid w:val="002E0F93"/>
    <w:rsid w:val="002E162A"/>
    <w:rsid w:val="002E1F1D"/>
    <w:rsid w:val="002E3BF9"/>
    <w:rsid w:val="002E3C7F"/>
    <w:rsid w:val="002E41C8"/>
    <w:rsid w:val="002E442B"/>
    <w:rsid w:val="002E4A16"/>
    <w:rsid w:val="002E5C5C"/>
    <w:rsid w:val="002F0F39"/>
    <w:rsid w:val="002F1744"/>
    <w:rsid w:val="002F1DF8"/>
    <w:rsid w:val="002F4F2C"/>
    <w:rsid w:val="002F5C20"/>
    <w:rsid w:val="002F782D"/>
    <w:rsid w:val="003011BF"/>
    <w:rsid w:val="00302B78"/>
    <w:rsid w:val="00303532"/>
    <w:rsid w:val="00303B9D"/>
    <w:rsid w:val="00305426"/>
    <w:rsid w:val="0030689B"/>
    <w:rsid w:val="003073F9"/>
    <w:rsid w:val="00307AD2"/>
    <w:rsid w:val="003100E3"/>
    <w:rsid w:val="00312C17"/>
    <w:rsid w:val="0031308B"/>
    <w:rsid w:val="00313F5F"/>
    <w:rsid w:val="003165DB"/>
    <w:rsid w:val="00316E67"/>
    <w:rsid w:val="00317561"/>
    <w:rsid w:val="00317F79"/>
    <w:rsid w:val="00320A66"/>
    <w:rsid w:val="003213B1"/>
    <w:rsid w:val="003220E0"/>
    <w:rsid w:val="003258D8"/>
    <w:rsid w:val="00327622"/>
    <w:rsid w:val="00327DA1"/>
    <w:rsid w:val="00330356"/>
    <w:rsid w:val="00330634"/>
    <w:rsid w:val="00332AE5"/>
    <w:rsid w:val="003345E6"/>
    <w:rsid w:val="0033614A"/>
    <w:rsid w:val="00336B42"/>
    <w:rsid w:val="0034022F"/>
    <w:rsid w:val="00341791"/>
    <w:rsid w:val="00343183"/>
    <w:rsid w:val="00344D06"/>
    <w:rsid w:val="0034577C"/>
    <w:rsid w:val="003479ED"/>
    <w:rsid w:val="00347AB3"/>
    <w:rsid w:val="0035501C"/>
    <w:rsid w:val="003568DD"/>
    <w:rsid w:val="003623B1"/>
    <w:rsid w:val="00363FCF"/>
    <w:rsid w:val="00365291"/>
    <w:rsid w:val="00366084"/>
    <w:rsid w:val="003660BA"/>
    <w:rsid w:val="00366CC8"/>
    <w:rsid w:val="0036755E"/>
    <w:rsid w:val="003708BD"/>
    <w:rsid w:val="0037199D"/>
    <w:rsid w:val="00373069"/>
    <w:rsid w:val="00373556"/>
    <w:rsid w:val="00373695"/>
    <w:rsid w:val="00373B33"/>
    <w:rsid w:val="00375589"/>
    <w:rsid w:val="003766CC"/>
    <w:rsid w:val="0037690A"/>
    <w:rsid w:val="00377C37"/>
    <w:rsid w:val="00381539"/>
    <w:rsid w:val="003816A9"/>
    <w:rsid w:val="003820D4"/>
    <w:rsid w:val="00382A3A"/>
    <w:rsid w:val="00385528"/>
    <w:rsid w:val="0038583A"/>
    <w:rsid w:val="00386447"/>
    <w:rsid w:val="00386B48"/>
    <w:rsid w:val="003874CE"/>
    <w:rsid w:val="0039148F"/>
    <w:rsid w:val="00392150"/>
    <w:rsid w:val="003942A4"/>
    <w:rsid w:val="00394AAF"/>
    <w:rsid w:val="00394D63"/>
    <w:rsid w:val="0039518D"/>
    <w:rsid w:val="003959E9"/>
    <w:rsid w:val="00396661"/>
    <w:rsid w:val="00396FD1"/>
    <w:rsid w:val="003A4419"/>
    <w:rsid w:val="003A50CF"/>
    <w:rsid w:val="003B1DEF"/>
    <w:rsid w:val="003B2773"/>
    <w:rsid w:val="003B2AE6"/>
    <w:rsid w:val="003B300F"/>
    <w:rsid w:val="003B3B0A"/>
    <w:rsid w:val="003B424C"/>
    <w:rsid w:val="003B4B83"/>
    <w:rsid w:val="003B50FF"/>
    <w:rsid w:val="003B5457"/>
    <w:rsid w:val="003B5478"/>
    <w:rsid w:val="003B59E8"/>
    <w:rsid w:val="003B5A7F"/>
    <w:rsid w:val="003C0943"/>
    <w:rsid w:val="003C3CDD"/>
    <w:rsid w:val="003D47BA"/>
    <w:rsid w:val="003D582D"/>
    <w:rsid w:val="003D72EE"/>
    <w:rsid w:val="003D7E43"/>
    <w:rsid w:val="003E1D6F"/>
    <w:rsid w:val="003E52F7"/>
    <w:rsid w:val="003E5E2E"/>
    <w:rsid w:val="003E69AC"/>
    <w:rsid w:val="003F1F79"/>
    <w:rsid w:val="003F323A"/>
    <w:rsid w:val="003F5038"/>
    <w:rsid w:val="003F51F1"/>
    <w:rsid w:val="003F5EAE"/>
    <w:rsid w:val="003F6AEF"/>
    <w:rsid w:val="003F72CA"/>
    <w:rsid w:val="003F75FB"/>
    <w:rsid w:val="003F7B0B"/>
    <w:rsid w:val="00400948"/>
    <w:rsid w:val="00401E0C"/>
    <w:rsid w:val="00401EFC"/>
    <w:rsid w:val="00402019"/>
    <w:rsid w:val="004030A6"/>
    <w:rsid w:val="004061D9"/>
    <w:rsid w:val="0041008A"/>
    <w:rsid w:val="004102BF"/>
    <w:rsid w:val="00410983"/>
    <w:rsid w:val="00411D34"/>
    <w:rsid w:val="00412C0A"/>
    <w:rsid w:val="0041372D"/>
    <w:rsid w:val="0041487B"/>
    <w:rsid w:val="00414A21"/>
    <w:rsid w:val="004151B8"/>
    <w:rsid w:val="00415304"/>
    <w:rsid w:val="00415943"/>
    <w:rsid w:val="00415E7A"/>
    <w:rsid w:val="004161F7"/>
    <w:rsid w:val="004164E1"/>
    <w:rsid w:val="00420F5F"/>
    <w:rsid w:val="004216F5"/>
    <w:rsid w:val="0042200C"/>
    <w:rsid w:val="0042250F"/>
    <w:rsid w:val="00423643"/>
    <w:rsid w:val="004236C4"/>
    <w:rsid w:val="00426784"/>
    <w:rsid w:val="00427851"/>
    <w:rsid w:val="00427DB9"/>
    <w:rsid w:val="004310F8"/>
    <w:rsid w:val="004323E0"/>
    <w:rsid w:val="004356F2"/>
    <w:rsid w:val="00435A09"/>
    <w:rsid w:val="00435C32"/>
    <w:rsid w:val="00435F9B"/>
    <w:rsid w:val="00437CE3"/>
    <w:rsid w:val="00440F04"/>
    <w:rsid w:val="00441637"/>
    <w:rsid w:val="00441856"/>
    <w:rsid w:val="00443ED3"/>
    <w:rsid w:val="004442AB"/>
    <w:rsid w:val="00444632"/>
    <w:rsid w:val="00444B4D"/>
    <w:rsid w:val="00444F58"/>
    <w:rsid w:val="0044574C"/>
    <w:rsid w:val="0044596B"/>
    <w:rsid w:val="004474E0"/>
    <w:rsid w:val="004475B7"/>
    <w:rsid w:val="00452321"/>
    <w:rsid w:val="0045293A"/>
    <w:rsid w:val="00455197"/>
    <w:rsid w:val="00457BC4"/>
    <w:rsid w:val="00460D05"/>
    <w:rsid w:val="00461BC8"/>
    <w:rsid w:val="004629A3"/>
    <w:rsid w:val="0046408E"/>
    <w:rsid w:val="00464FD0"/>
    <w:rsid w:val="00465353"/>
    <w:rsid w:val="00465489"/>
    <w:rsid w:val="004677EB"/>
    <w:rsid w:val="00470EBE"/>
    <w:rsid w:val="004729A4"/>
    <w:rsid w:val="00473A4F"/>
    <w:rsid w:val="00476642"/>
    <w:rsid w:val="00476DE3"/>
    <w:rsid w:val="004776D7"/>
    <w:rsid w:val="00477D7E"/>
    <w:rsid w:val="00481750"/>
    <w:rsid w:val="00481CC3"/>
    <w:rsid w:val="00481E43"/>
    <w:rsid w:val="00483D9D"/>
    <w:rsid w:val="0048517D"/>
    <w:rsid w:val="0048550C"/>
    <w:rsid w:val="00485A18"/>
    <w:rsid w:val="0049024B"/>
    <w:rsid w:val="0049046E"/>
    <w:rsid w:val="0049208E"/>
    <w:rsid w:val="00492257"/>
    <w:rsid w:val="00494546"/>
    <w:rsid w:val="00494C2E"/>
    <w:rsid w:val="004964DB"/>
    <w:rsid w:val="00497599"/>
    <w:rsid w:val="004A132F"/>
    <w:rsid w:val="004A14EE"/>
    <w:rsid w:val="004A1C7C"/>
    <w:rsid w:val="004A2A6F"/>
    <w:rsid w:val="004A3A93"/>
    <w:rsid w:val="004A4402"/>
    <w:rsid w:val="004A5966"/>
    <w:rsid w:val="004B094F"/>
    <w:rsid w:val="004B49B6"/>
    <w:rsid w:val="004B574E"/>
    <w:rsid w:val="004B6C2B"/>
    <w:rsid w:val="004C0568"/>
    <w:rsid w:val="004C1743"/>
    <w:rsid w:val="004C242C"/>
    <w:rsid w:val="004C278A"/>
    <w:rsid w:val="004C3086"/>
    <w:rsid w:val="004C344A"/>
    <w:rsid w:val="004C422F"/>
    <w:rsid w:val="004C502A"/>
    <w:rsid w:val="004C5DBC"/>
    <w:rsid w:val="004C67C8"/>
    <w:rsid w:val="004D036E"/>
    <w:rsid w:val="004D1A75"/>
    <w:rsid w:val="004D241D"/>
    <w:rsid w:val="004D4B01"/>
    <w:rsid w:val="004D4C69"/>
    <w:rsid w:val="004D61E7"/>
    <w:rsid w:val="004D6695"/>
    <w:rsid w:val="004D7B41"/>
    <w:rsid w:val="004E0D97"/>
    <w:rsid w:val="004E1731"/>
    <w:rsid w:val="004E23E9"/>
    <w:rsid w:val="004E334E"/>
    <w:rsid w:val="004E33C6"/>
    <w:rsid w:val="004E44EB"/>
    <w:rsid w:val="004E4ACE"/>
    <w:rsid w:val="004E4FAD"/>
    <w:rsid w:val="004E6B25"/>
    <w:rsid w:val="004E6D43"/>
    <w:rsid w:val="004E6DB8"/>
    <w:rsid w:val="004E70E1"/>
    <w:rsid w:val="004E78C2"/>
    <w:rsid w:val="004E7C32"/>
    <w:rsid w:val="004F029A"/>
    <w:rsid w:val="004F1F6A"/>
    <w:rsid w:val="004F3584"/>
    <w:rsid w:val="004F448D"/>
    <w:rsid w:val="004F623C"/>
    <w:rsid w:val="004F674A"/>
    <w:rsid w:val="00502E9B"/>
    <w:rsid w:val="0050337C"/>
    <w:rsid w:val="00503C74"/>
    <w:rsid w:val="0050480A"/>
    <w:rsid w:val="0050533A"/>
    <w:rsid w:val="00505E28"/>
    <w:rsid w:val="0051372E"/>
    <w:rsid w:val="00514BB4"/>
    <w:rsid w:val="00516F99"/>
    <w:rsid w:val="00517DD9"/>
    <w:rsid w:val="00517F1A"/>
    <w:rsid w:val="00522B8E"/>
    <w:rsid w:val="00523791"/>
    <w:rsid w:val="00523B6F"/>
    <w:rsid w:val="00526036"/>
    <w:rsid w:val="0052672C"/>
    <w:rsid w:val="00526E5E"/>
    <w:rsid w:val="005272EC"/>
    <w:rsid w:val="0052762D"/>
    <w:rsid w:val="00527702"/>
    <w:rsid w:val="00530D68"/>
    <w:rsid w:val="00531C52"/>
    <w:rsid w:val="00531FB0"/>
    <w:rsid w:val="00532816"/>
    <w:rsid w:val="00532828"/>
    <w:rsid w:val="00534374"/>
    <w:rsid w:val="00534C64"/>
    <w:rsid w:val="00536504"/>
    <w:rsid w:val="00536B33"/>
    <w:rsid w:val="00537746"/>
    <w:rsid w:val="00541BBF"/>
    <w:rsid w:val="0054332F"/>
    <w:rsid w:val="00543CD9"/>
    <w:rsid w:val="00543DEE"/>
    <w:rsid w:val="00547660"/>
    <w:rsid w:val="0055226E"/>
    <w:rsid w:val="00552440"/>
    <w:rsid w:val="00554403"/>
    <w:rsid w:val="00554931"/>
    <w:rsid w:val="005557FF"/>
    <w:rsid w:val="00555B51"/>
    <w:rsid w:val="00556B1D"/>
    <w:rsid w:val="0056174D"/>
    <w:rsid w:val="00561A45"/>
    <w:rsid w:val="0056243B"/>
    <w:rsid w:val="00562AD7"/>
    <w:rsid w:val="00563D7C"/>
    <w:rsid w:val="00563FEC"/>
    <w:rsid w:val="00565DC6"/>
    <w:rsid w:val="0056601A"/>
    <w:rsid w:val="005672B2"/>
    <w:rsid w:val="00567B07"/>
    <w:rsid w:val="005710AE"/>
    <w:rsid w:val="00572119"/>
    <w:rsid w:val="0057248C"/>
    <w:rsid w:val="00574538"/>
    <w:rsid w:val="00575E12"/>
    <w:rsid w:val="0057749F"/>
    <w:rsid w:val="00577848"/>
    <w:rsid w:val="00577974"/>
    <w:rsid w:val="00577E31"/>
    <w:rsid w:val="00577ECC"/>
    <w:rsid w:val="00580363"/>
    <w:rsid w:val="00580637"/>
    <w:rsid w:val="00580F79"/>
    <w:rsid w:val="00582019"/>
    <w:rsid w:val="0058252C"/>
    <w:rsid w:val="00583B4F"/>
    <w:rsid w:val="00584D5D"/>
    <w:rsid w:val="0058670D"/>
    <w:rsid w:val="00587136"/>
    <w:rsid w:val="0058733E"/>
    <w:rsid w:val="00587707"/>
    <w:rsid w:val="005904E6"/>
    <w:rsid w:val="00590C4F"/>
    <w:rsid w:val="00591141"/>
    <w:rsid w:val="00591ED1"/>
    <w:rsid w:val="00592934"/>
    <w:rsid w:val="00592F35"/>
    <w:rsid w:val="00595866"/>
    <w:rsid w:val="005958AA"/>
    <w:rsid w:val="00597096"/>
    <w:rsid w:val="00597B9F"/>
    <w:rsid w:val="005A2884"/>
    <w:rsid w:val="005A2AF9"/>
    <w:rsid w:val="005A40C1"/>
    <w:rsid w:val="005A4565"/>
    <w:rsid w:val="005A57D6"/>
    <w:rsid w:val="005A5832"/>
    <w:rsid w:val="005A6E85"/>
    <w:rsid w:val="005A7E1A"/>
    <w:rsid w:val="005B09B9"/>
    <w:rsid w:val="005B0D16"/>
    <w:rsid w:val="005B3E13"/>
    <w:rsid w:val="005B4467"/>
    <w:rsid w:val="005B49D2"/>
    <w:rsid w:val="005B4BD5"/>
    <w:rsid w:val="005B5FA7"/>
    <w:rsid w:val="005B6282"/>
    <w:rsid w:val="005B7975"/>
    <w:rsid w:val="005C0037"/>
    <w:rsid w:val="005C0175"/>
    <w:rsid w:val="005C0645"/>
    <w:rsid w:val="005C14CC"/>
    <w:rsid w:val="005C1BBD"/>
    <w:rsid w:val="005C2826"/>
    <w:rsid w:val="005C2C0F"/>
    <w:rsid w:val="005C30AD"/>
    <w:rsid w:val="005C363D"/>
    <w:rsid w:val="005C375E"/>
    <w:rsid w:val="005C3B23"/>
    <w:rsid w:val="005C4EF9"/>
    <w:rsid w:val="005C5F67"/>
    <w:rsid w:val="005C7F40"/>
    <w:rsid w:val="005D16FB"/>
    <w:rsid w:val="005D2590"/>
    <w:rsid w:val="005D3F9E"/>
    <w:rsid w:val="005D5C03"/>
    <w:rsid w:val="005D6257"/>
    <w:rsid w:val="005E05A5"/>
    <w:rsid w:val="005E08B4"/>
    <w:rsid w:val="005E1FD2"/>
    <w:rsid w:val="005E21B1"/>
    <w:rsid w:val="005E268A"/>
    <w:rsid w:val="005E3B2F"/>
    <w:rsid w:val="005E4117"/>
    <w:rsid w:val="005E41BE"/>
    <w:rsid w:val="005E6DDE"/>
    <w:rsid w:val="005F08D0"/>
    <w:rsid w:val="005F0AB9"/>
    <w:rsid w:val="005F1E70"/>
    <w:rsid w:val="005F3878"/>
    <w:rsid w:val="005F42B5"/>
    <w:rsid w:val="005F4C99"/>
    <w:rsid w:val="005F550B"/>
    <w:rsid w:val="005F6069"/>
    <w:rsid w:val="005F73D9"/>
    <w:rsid w:val="005F7EC2"/>
    <w:rsid w:val="00600E69"/>
    <w:rsid w:val="00603F15"/>
    <w:rsid w:val="00605205"/>
    <w:rsid w:val="00605BC4"/>
    <w:rsid w:val="00605DCE"/>
    <w:rsid w:val="00606143"/>
    <w:rsid w:val="00606D04"/>
    <w:rsid w:val="00607247"/>
    <w:rsid w:val="00610029"/>
    <w:rsid w:val="006102D9"/>
    <w:rsid w:val="0061054F"/>
    <w:rsid w:val="0061154B"/>
    <w:rsid w:val="0061175C"/>
    <w:rsid w:val="0061176C"/>
    <w:rsid w:val="00611F7F"/>
    <w:rsid w:val="0061246E"/>
    <w:rsid w:val="006146FA"/>
    <w:rsid w:val="00615C70"/>
    <w:rsid w:val="00615F24"/>
    <w:rsid w:val="00621C64"/>
    <w:rsid w:val="00624EB9"/>
    <w:rsid w:val="006261A9"/>
    <w:rsid w:val="00627A6A"/>
    <w:rsid w:val="006308D2"/>
    <w:rsid w:val="00631F7D"/>
    <w:rsid w:val="00633723"/>
    <w:rsid w:val="006344EA"/>
    <w:rsid w:val="00634860"/>
    <w:rsid w:val="00637531"/>
    <w:rsid w:val="0064100A"/>
    <w:rsid w:val="00643966"/>
    <w:rsid w:val="006443A7"/>
    <w:rsid w:val="00644553"/>
    <w:rsid w:val="00650408"/>
    <w:rsid w:val="00650596"/>
    <w:rsid w:val="00650E51"/>
    <w:rsid w:val="00650F05"/>
    <w:rsid w:val="0065137B"/>
    <w:rsid w:val="006513AA"/>
    <w:rsid w:val="006515A7"/>
    <w:rsid w:val="00651CB4"/>
    <w:rsid w:val="00652137"/>
    <w:rsid w:val="0065286B"/>
    <w:rsid w:val="00652E41"/>
    <w:rsid w:val="00653191"/>
    <w:rsid w:val="0065386D"/>
    <w:rsid w:val="006555F1"/>
    <w:rsid w:val="00655DCB"/>
    <w:rsid w:val="00656A96"/>
    <w:rsid w:val="00660DB9"/>
    <w:rsid w:val="00661B99"/>
    <w:rsid w:val="0066285D"/>
    <w:rsid w:val="00662C20"/>
    <w:rsid w:val="0066306F"/>
    <w:rsid w:val="006649EB"/>
    <w:rsid w:val="006704FC"/>
    <w:rsid w:val="006712BC"/>
    <w:rsid w:val="00671780"/>
    <w:rsid w:val="00671A5B"/>
    <w:rsid w:val="00677511"/>
    <w:rsid w:val="006834EB"/>
    <w:rsid w:val="006838A9"/>
    <w:rsid w:val="006860BE"/>
    <w:rsid w:val="00686C6E"/>
    <w:rsid w:val="006874E5"/>
    <w:rsid w:val="00691392"/>
    <w:rsid w:val="00691C12"/>
    <w:rsid w:val="0069295D"/>
    <w:rsid w:val="0069540E"/>
    <w:rsid w:val="006956C7"/>
    <w:rsid w:val="006972A2"/>
    <w:rsid w:val="006976FB"/>
    <w:rsid w:val="006977D8"/>
    <w:rsid w:val="006A06CB"/>
    <w:rsid w:val="006A19F0"/>
    <w:rsid w:val="006A3A82"/>
    <w:rsid w:val="006A3D17"/>
    <w:rsid w:val="006A5A40"/>
    <w:rsid w:val="006A6EF8"/>
    <w:rsid w:val="006B0F69"/>
    <w:rsid w:val="006B10B1"/>
    <w:rsid w:val="006B4531"/>
    <w:rsid w:val="006B509A"/>
    <w:rsid w:val="006B6C55"/>
    <w:rsid w:val="006B74B9"/>
    <w:rsid w:val="006B74D2"/>
    <w:rsid w:val="006B7FEC"/>
    <w:rsid w:val="006C05B6"/>
    <w:rsid w:val="006C3217"/>
    <w:rsid w:val="006C6539"/>
    <w:rsid w:val="006C6B28"/>
    <w:rsid w:val="006D098B"/>
    <w:rsid w:val="006D23CC"/>
    <w:rsid w:val="006D2A4C"/>
    <w:rsid w:val="006D318F"/>
    <w:rsid w:val="006D3E32"/>
    <w:rsid w:val="006D5B73"/>
    <w:rsid w:val="006E00F4"/>
    <w:rsid w:val="006E07F7"/>
    <w:rsid w:val="006E2BA6"/>
    <w:rsid w:val="006E3818"/>
    <w:rsid w:val="006E55A2"/>
    <w:rsid w:val="006E6912"/>
    <w:rsid w:val="006E6E27"/>
    <w:rsid w:val="006F0D72"/>
    <w:rsid w:val="006F2D53"/>
    <w:rsid w:val="006F328F"/>
    <w:rsid w:val="006F3A70"/>
    <w:rsid w:val="006F3BE7"/>
    <w:rsid w:val="006F41CC"/>
    <w:rsid w:val="006F4B1E"/>
    <w:rsid w:val="006F4DC5"/>
    <w:rsid w:val="006F68E1"/>
    <w:rsid w:val="006F6F98"/>
    <w:rsid w:val="006F7951"/>
    <w:rsid w:val="0070025C"/>
    <w:rsid w:val="0070180A"/>
    <w:rsid w:val="007029F9"/>
    <w:rsid w:val="007036C6"/>
    <w:rsid w:val="00703A3D"/>
    <w:rsid w:val="00705E11"/>
    <w:rsid w:val="00706822"/>
    <w:rsid w:val="00706DB6"/>
    <w:rsid w:val="00710975"/>
    <w:rsid w:val="00710B9C"/>
    <w:rsid w:val="00710F8C"/>
    <w:rsid w:val="00711F16"/>
    <w:rsid w:val="007131C6"/>
    <w:rsid w:val="0071485D"/>
    <w:rsid w:val="007201BB"/>
    <w:rsid w:val="00721E4C"/>
    <w:rsid w:val="00723172"/>
    <w:rsid w:val="00723290"/>
    <w:rsid w:val="00730BA1"/>
    <w:rsid w:val="00730CF2"/>
    <w:rsid w:val="0073498E"/>
    <w:rsid w:val="00734BBF"/>
    <w:rsid w:val="00734D4A"/>
    <w:rsid w:val="007410D4"/>
    <w:rsid w:val="00741376"/>
    <w:rsid w:val="00742239"/>
    <w:rsid w:val="0074461E"/>
    <w:rsid w:val="007450FE"/>
    <w:rsid w:val="007460FD"/>
    <w:rsid w:val="00746433"/>
    <w:rsid w:val="00747318"/>
    <w:rsid w:val="007476CE"/>
    <w:rsid w:val="00747CA8"/>
    <w:rsid w:val="00747D9C"/>
    <w:rsid w:val="007529A7"/>
    <w:rsid w:val="0075332E"/>
    <w:rsid w:val="00753774"/>
    <w:rsid w:val="007547FB"/>
    <w:rsid w:val="00755902"/>
    <w:rsid w:val="0075598F"/>
    <w:rsid w:val="0075770E"/>
    <w:rsid w:val="007605FE"/>
    <w:rsid w:val="007625AE"/>
    <w:rsid w:val="00763F42"/>
    <w:rsid w:val="00764062"/>
    <w:rsid w:val="00764C12"/>
    <w:rsid w:val="00765886"/>
    <w:rsid w:val="00766434"/>
    <w:rsid w:val="00767CBD"/>
    <w:rsid w:val="00770A1B"/>
    <w:rsid w:val="00771179"/>
    <w:rsid w:val="0077337D"/>
    <w:rsid w:val="007733DE"/>
    <w:rsid w:val="00773F5F"/>
    <w:rsid w:val="007742EC"/>
    <w:rsid w:val="00777E36"/>
    <w:rsid w:val="00777E6E"/>
    <w:rsid w:val="007828B1"/>
    <w:rsid w:val="00783955"/>
    <w:rsid w:val="00785431"/>
    <w:rsid w:val="007921E6"/>
    <w:rsid w:val="00792330"/>
    <w:rsid w:val="00792EF5"/>
    <w:rsid w:val="00793196"/>
    <w:rsid w:val="00793258"/>
    <w:rsid w:val="00793825"/>
    <w:rsid w:val="0079543B"/>
    <w:rsid w:val="00796269"/>
    <w:rsid w:val="00796B4C"/>
    <w:rsid w:val="00796E28"/>
    <w:rsid w:val="00797112"/>
    <w:rsid w:val="00797447"/>
    <w:rsid w:val="007A2394"/>
    <w:rsid w:val="007A2C5F"/>
    <w:rsid w:val="007A3582"/>
    <w:rsid w:val="007A59C0"/>
    <w:rsid w:val="007A5CCA"/>
    <w:rsid w:val="007A5E1D"/>
    <w:rsid w:val="007A68E7"/>
    <w:rsid w:val="007A6F66"/>
    <w:rsid w:val="007A747E"/>
    <w:rsid w:val="007B0205"/>
    <w:rsid w:val="007B066B"/>
    <w:rsid w:val="007B1779"/>
    <w:rsid w:val="007B2394"/>
    <w:rsid w:val="007B26A8"/>
    <w:rsid w:val="007B3157"/>
    <w:rsid w:val="007B4304"/>
    <w:rsid w:val="007B6A60"/>
    <w:rsid w:val="007C00DD"/>
    <w:rsid w:val="007C2DBA"/>
    <w:rsid w:val="007C2E4A"/>
    <w:rsid w:val="007C68DC"/>
    <w:rsid w:val="007C72C3"/>
    <w:rsid w:val="007C7E03"/>
    <w:rsid w:val="007D1E58"/>
    <w:rsid w:val="007D4245"/>
    <w:rsid w:val="007D461F"/>
    <w:rsid w:val="007D7277"/>
    <w:rsid w:val="007D745D"/>
    <w:rsid w:val="007E0D74"/>
    <w:rsid w:val="007E1463"/>
    <w:rsid w:val="007E170D"/>
    <w:rsid w:val="007E18B0"/>
    <w:rsid w:val="007E2398"/>
    <w:rsid w:val="007E24F1"/>
    <w:rsid w:val="007E4A32"/>
    <w:rsid w:val="007E4DFD"/>
    <w:rsid w:val="007E581E"/>
    <w:rsid w:val="007E6A49"/>
    <w:rsid w:val="007E6FF7"/>
    <w:rsid w:val="007F08FF"/>
    <w:rsid w:val="007F0A20"/>
    <w:rsid w:val="007F748A"/>
    <w:rsid w:val="00800785"/>
    <w:rsid w:val="008019C2"/>
    <w:rsid w:val="00801AB0"/>
    <w:rsid w:val="00801CC0"/>
    <w:rsid w:val="00802E28"/>
    <w:rsid w:val="00803479"/>
    <w:rsid w:val="008054B3"/>
    <w:rsid w:val="0080686C"/>
    <w:rsid w:val="00807453"/>
    <w:rsid w:val="008107B4"/>
    <w:rsid w:val="00810E23"/>
    <w:rsid w:val="00813056"/>
    <w:rsid w:val="00813140"/>
    <w:rsid w:val="00813CBF"/>
    <w:rsid w:val="00813D6C"/>
    <w:rsid w:val="0081414A"/>
    <w:rsid w:val="00814A8A"/>
    <w:rsid w:val="00816318"/>
    <w:rsid w:val="00817E0E"/>
    <w:rsid w:val="00820094"/>
    <w:rsid w:val="00820CC2"/>
    <w:rsid w:val="00820E98"/>
    <w:rsid w:val="008212A8"/>
    <w:rsid w:val="0082142F"/>
    <w:rsid w:val="00821F3B"/>
    <w:rsid w:val="00822EF8"/>
    <w:rsid w:val="008236CD"/>
    <w:rsid w:val="008251ED"/>
    <w:rsid w:val="008255F9"/>
    <w:rsid w:val="00825963"/>
    <w:rsid w:val="0082720F"/>
    <w:rsid w:val="008306D7"/>
    <w:rsid w:val="0083084D"/>
    <w:rsid w:val="008315A2"/>
    <w:rsid w:val="008326A1"/>
    <w:rsid w:val="008355E3"/>
    <w:rsid w:val="00836E35"/>
    <w:rsid w:val="00837227"/>
    <w:rsid w:val="00837405"/>
    <w:rsid w:val="00841A41"/>
    <w:rsid w:val="00841F01"/>
    <w:rsid w:val="0084208A"/>
    <w:rsid w:val="0084285D"/>
    <w:rsid w:val="00844678"/>
    <w:rsid w:val="00844A71"/>
    <w:rsid w:val="00844FAD"/>
    <w:rsid w:val="00846257"/>
    <w:rsid w:val="00846D74"/>
    <w:rsid w:val="0084716F"/>
    <w:rsid w:val="008507D5"/>
    <w:rsid w:val="008508C5"/>
    <w:rsid w:val="00852DBB"/>
    <w:rsid w:val="008547A0"/>
    <w:rsid w:val="0085553A"/>
    <w:rsid w:val="00857E46"/>
    <w:rsid w:val="00861AD3"/>
    <w:rsid w:val="0086475C"/>
    <w:rsid w:val="00866942"/>
    <w:rsid w:val="008671B9"/>
    <w:rsid w:val="00867547"/>
    <w:rsid w:val="008675BE"/>
    <w:rsid w:val="008706F6"/>
    <w:rsid w:val="00871EAC"/>
    <w:rsid w:val="008742DB"/>
    <w:rsid w:val="00875421"/>
    <w:rsid w:val="008771A1"/>
    <w:rsid w:val="00877821"/>
    <w:rsid w:val="00880CDE"/>
    <w:rsid w:val="00881B21"/>
    <w:rsid w:val="0088265F"/>
    <w:rsid w:val="0088404E"/>
    <w:rsid w:val="00887B99"/>
    <w:rsid w:val="008900D8"/>
    <w:rsid w:val="008909DD"/>
    <w:rsid w:val="0089164F"/>
    <w:rsid w:val="00892024"/>
    <w:rsid w:val="00892EB6"/>
    <w:rsid w:val="00893183"/>
    <w:rsid w:val="0089365A"/>
    <w:rsid w:val="0089366F"/>
    <w:rsid w:val="008946AA"/>
    <w:rsid w:val="008959B0"/>
    <w:rsid w:val="00895EE8"/>
    <w:rsid w:val="0089657F"/>
    <w:rsid w:val="008A0057"/>
    <w:rsid w:val="008A0659"/>
    <w:rsid w:val="008A0CBC"/>
    <w:rsid w:val="008A23F1"/>
    <w:rsid w:val="008A3EBC"/>
    <w:rsid w:val="008A4ACF"/>
    <w:rsid w:val="008A4FB6"/>
    <w:rsid w:val="008A6904"/>
    <w:rsid w:val="008A6C1A"/>
    <w:rsid w:val="008A6F9E"/>
    <w:rsid w:val="008A7C3B"/>
    <w:rsid w:val="008B0911"/>
    <w:rsid w:val="008B0DE9"/>
    <w:rsid w:val="008B1224"/>
    <w:rsid w:val="008B2697"/>
    <w:rsid w:val="008B4890"/>
    <w:rsid w:val="008B5746"/>
    <w:rsid w:val="008B5F2A"/>
    <w:rsid w:val="008B6430"/>
    <w:rsid w:val="008B6E15"/>
    <w:rsid w:val="008B75D6"/>
    <w:rsid w:val="008C0360"/>
    <w:rsid w:val="008C04D8"/>
    <w:rsid w:val="008C1998"/>
    <w:rsid w:val="008C306E"/>
    <w:rsid w:val="008C3E6A"/>
    <w:rsid w:val="008C44A3"/>
    <w:rsid w:val="008C4655"/>
    <w:rsid w:val="008C4786"/>
    <w:rsid w:val="008C4D67"/>
    <w:rsid w:val="008C4E19"/>
    <w:rsid w:val="008C5F21"/>
    <w:rsid w:val="008C61C0"/>
    <w:rsid w:val="008C625B"/>
    <w:rsid w:val="008D1836"/>
    <w:rsid w:val="008D2DC2"/>
    <w:rsid w:val="008D31A4"/>
    <w:rsid w:val="008D53F6"/>
    <w:rsid w:val="008D59F8"/>
    <w:rsid w:val="008D6E26"/>
    <w:rsid w:val="008E0F67"/>
    <w:rsid w:val="008E1213"/>
    <w:rsid w:val="008E1A73"/>
    <w:rsid w:val="008E24D1"/>
    <w:rsid w:val="008E36FC"/>
    <w:rsid w:val="008E4FBF"/>
    <w:rsid w:val="008E5D2B"/>
    <w:rsid w:val="008E68F7"/>
    <w:rsid w:val="008E7317"/>
    <w:rsid w:val="008F1E29"/>
    <w:rsid w:val="008F2890"/>
    <w:rsid w:val="008F289D"/>
    <w:rsid w:val="008F4D5A"/>
    <w:rsid w:val="008F626A"/>
    <w:rsid w:val="00901DC0"/>
    <w:rsid w:val="0090401E"/>
    <w:rsid w:val="009043AE"/>
    <w:rsid w:val="00904986"/>
    <w:rsid w:val="00904D41"/>
    <w:rsid w:val="009068BA"/>
    <w:rsid w:val="00907A35"/>
    <w:rsid w:val="00914B4F"/>
    <w:rsid w:val="00915D29"/>
    <w:rsid w:val="009166BD"/>
    <w:rsid w:val="00916B58"/>
    <w:rsid w:val="009174B0"/>
    <w:rsid w:val="00920D7F"/>
    <w:rsid w:val="00920DA4"/>
    <w:rsid w:val="0092208E"/>
    <w:rsid w:val="00922403"/>
    <w:rsid w:val="00923289"/>
    <w:rsid w:val="0092358A"/>
    <w:rsid w:val="009235F2"/>
    <w:rsid w:val="009244DA"/>
    <w:rsid w:val="00924D3C"/>
    <w:rsid w:val="00925661"/>
    <w:rsid w:val="009269B7"/>
    <w:rsid w:val="00926F02"/>
    <w:rsid w:val="0092788F"/>
    <w:rsid w:val="00930369"/>
    <w:rsid w:val="00930569"/>
    <w:rsid w:val="00935F51"/>
    <w:rsid w:val="009366DD"/>
    <w:rsid w:val="00940469"/>
    <w:rsid w:val="00940986"/>
    <w:rsid w:val="00941B64"/>
    <w:rsid w:val="00942DE7"/>
    <w:rsid w:val="0094369E"/>
    <w:rsid w:val="0094452E"/>
    <w:rsid w:val="009455D9"/>
    <w:rsid w:val="009458D7"/>
    <w:rsid w:val="00946B21"/>
    <w:rsid w:val="00946D2F"/>
    <w:rsid w:val="00946FA9"/>
    <w:rsid w:val="009477FA"/>
    <w:rsid w:val="00950455"/>
    <w:rsid w:val="0095066D"/>
    <w:rsid w:val="00950C86"/>
    <w:rsid w:val="00951594"/>
    <w:rsid w:val="00951F45"/>
    <w:rsid w:val="00952D76"/>
    <w:rsid w:val="00953D61"/>
    <w:rsid w:val="00955AFF"/>
    <w:rsid w:val="00960259"/>
    <w:rsid w:val="009614B4"/>
    <w:rsid w:val="00961AE1"/>
    <w:rsid w:val="00961E6E"/>
    <w:rsid w:val="0096365B"/>
    <w:rsid w:val="00964A48"/>
    <w:rsid w:val="00965DC9"/>
    <w:rsid w:val="00965EEE"/>
    <w:rsid w:val="0096643B"/>
    <w:rsid w:val="00966818"/>
    <w:rsid w:val="009707BB"/>
    <w:rsid w:val="00971775"/>
    <w:rsid w:val="0097306B"/>
    <w:rsid w:val="009743BF"/>
    <w:rsid w:val="0097442A"/>
    <w:rsid w:val="00974718"/>
    <w:rsid w:val="00974B94"/>
    <w:rsid w:val="009777A8"/>
    <w:rsid w:val="00980233"/>
    <w:rsid w:val="00980687"/>
    <w:rsid w:val="0098139C"/>
    <w:rsid w:val="0098197E"/>
    <w:rsid w:val="00985E29"/>
    <w:rsid w:val="00986143"/>
    <w:rsid w:val="00990C38"/>
    <w:rsid w:val="00992A76"/>
    <w:rsid w:val="00992B75"/>
    <w:rsid w:val="00994025"/>
    <w:rsid w:val="00994569"/>
    <w:rsid w:val="0099523A"/>
    <w:rsid w:val="009955CA"/>
    <w:rsid w:val="00996843"/>
    <w:rsid w:val="009A2272"/>
    <w:rsid w:val="009A2746"/>
    <w:rsid w:val="009A38A5"/>
    <w:rsid w:val="009A3990"/>
    <w:rsid w:val="009A4A62"/>
    <w:rsid w:val="009A5399"/>
    <w:rsid w:val="009A7DD1"/>
    <w:rsid w:val="009B020B"/>
    <w:rsid w:val="009B0848"/>
    <w:rsid w:val="009B10DE"/>
    <w:rsid w:val="009B169B"/>
    <w:rsid w:val="009B2B7C"/>
    <w:rsid w:val="009B4C89"/>
    <w:rsid w:val="009B579C"/>
    <w:rsid w:val="009B76E2"/>
    <w:rsid w:val="009B78AF"/>
    <w:rsid w:val="009B7E3A"/>
    <w:rsid w:val="009C22F9"/>
    <w:rsid w:val="009C237A"/>
    <w:rsid w:val="009C43D1"/>
    <w:rsid w:val="009C6998"/>
    <w:rsid w:val="009C7CAB"/>
    <w:rsid w:val="009D101D"/>
    <w:rsid w:val="009D1BBC"/>
    <w:rsid w:val="009D5144"/>
    <w:rsid w:val="009D71C1"/>
    <w:rsid w:val="009E01BD"/>
    <w:rsid w:val="009E1D92"/>
    <w:rsid w:val="009E2688"/>
    <w:rsid w:val="009E2D97"/>
    <w:rsid w:val="009E3600"/>
    <w:rsid w:val="009E378A"/>
    <w:rsid w:val="009E6B08"/>
    <w:rsid w:val="009F03F3"/>
    <w:rsid w:val="009F1629"/>
    <w:rsid w:val="009F275F"/>
    <w:rsid w:val="009F4D0E"/>
    <w:rsid w:val="009F7272"/>
    <w:rsid w:val="009F74A2"/>
    <w:rsid w:val="009F76B1"/>
    <w:rsid w:val="009F7CEF"/>
    <w:rsid w:val="00A00DFF"/>
    <w:rsid w:val="00A0297F"/>
    <w:rsid w:val="00A02989"/>
    <w:rsid w:val="00A03046"/>
    <w:rsid w:val="00A036AA"/>
    <w:rsid w:val="00A03B5B"/>
    <w:rsid w:val="00A05203"/>
    <w:rsid w:val="00A05CE8"/>
    <w:rsid w:val="00A060F8"/>
    <w:rsid w:val="00A06559"/>
    <w:rsid w:val="00A101FB"/>
    <w:rsid w:val="00A104E4"/>
    <w:rsid w:val="00A10E43"/>
    <w:rsid w:val="00A117CD"/>
    <w:rsid w:val="00A11DB0"/>
    <w:rsid w:val="00A12723"/>
    <w:rsid w:val="00A12B0C"/>
    <w:rsid w:val="00A12C6F"/>
    <w:rsid w:val="00A13678"/>
    <w:rsid w:val="00A169D6"/>
    <w:rsid w:val="00A20416"/>
    <w:rsid w:val="00A20C04"/>
    <w:rsid w:val="00A2278F"/>
    <w:rsid w:val="00A232CE"/>
    <w:rsid w:val="00A23B72"/>
    <w:rsid w:val="00A2422D"/>
    <w:rsid w:val="00A25C38"/>
    <w:rsid w:val="00A26328"/>
    <w:rsid w:val="00A26FDC"/>
    <w:rsid w:val="00A30139"/>
    <w:rsid w:val="00A3017F"/>
    <w:rsid w:val="00A30A83"/>
    <w:rsid w:val="00A30AA1"/>
    <w:rsid w:val="00A30AFA"/>
    <w:rsid w:val="00A3168E"/>
    <w:rsid w:val="00A32ED0"/>
    <w:rsid w:val="00A330AC"/>
    <w:rsid w:val="00A332D1"/>
    <w:rsid w:val="00A34139"/>
    <w:rsid w:val="00A3753B"/>
    <w:rsid w:val="00A377D7"/>
    <w:rsid w:val="00A41B0B"/>
    <w:rsid w:val="00A443ED"/>
    <w:rsid w:val="00A47854"/>
    <w:rsid w:val="00A517CE"/>
    <w:rsid w:val="00A51A1D"/>
    <w:rsid w:val="00A52CCC"/>
    <w:rsid w:val="00A53328"/>
    <w:rsid w:val="00A5628C"/>
    <w:rsid w:val="00A56E9E"/>
    <w:rsid w:val="00A608BD"/>
    <w:rsid w:val="00A61BA7"/>
    <w:rsid w:val="00A63ECC"/>
    <w:rsid w:val="00A65008"/>
    <w:rsid w:val="00A6508F"/>
    <w:rsid w:val="00A65192"/>
    <w:rsid w:val="00A660B9"/>
    <w:rsid w:val="00A664DB"/>
    <w:rsid w:val="00A67555"/>
    <w:rsid w:val="00A7175E"/>
    <w:rsid w:val="00A7269B"/>
    <w:rsid w:val="00A72A25"/>
    <w:rsid w:val="00A747A4"/>
    <w:rsid w:val="00A74914"/>
    <w:rsid w:val="00A75510"/>
    <w:rsid w:val="00A7566A"/>
    <w:rsid w:val="00A75D45"/>
    <w:rsid w:val="00A7663D"/>
    <w:rsid w:val="00A76AD9"/>
    <w:rsid w:val="00A80629"/>
    <w:rsid w:val="00A8272E"/>
    <w:rsid w:val="00A84C74"/>
    <w:rsid w:val="00A8578E"/>
    <w:rsid w:val="00A86341"/>
    <w:rsid w:val="00A87C94"/>
    <w:rsid w:val="00A9162C"/>
    <w:rsid w:val="00A91F92"/>
    <w:rsid w:val="00A93FF2"/>
    <w:rsid w:val="00A94469"/>
    <w:rsid w:val="00AA131E"/>
    <w:rsid w:val="00AA3876"/>
    <w:rsid w:val="00AA5169"/>
    <w:rsid w:val="00AA5182"/>
    <w:rsid w:val="00AA6AC8"/>
    <w:rsid w:val="00AA79F5"/>
    <w:rsid w:val="00AB182B"/>
    <w:rsid w:val="00AB1B8D"/>
    <w:rsid w:val="00AB256E"/>
    <w:rsid w:val="00AB38B4"/>
    <w:rsid w:val="00AB481B"/>
    <w:rsid w:val="00AB62F9"/>
    <w:rsid w:val="00AB6C82"/>
    <w:rsid w:val="00AC042C"/>
    <w:rsid w:val="00AC2FB5"/>
    <w:rsid w:val="00AC5219"/>
    <w:rsid w:val="00AC7104"/>
    <w:rsid w:val="00AC7B49"/>
    <w:rsid w:val="00AD2985"/>
    <w:rsid w:val="00AD4C26"/>
    <w:rsid w:val="00AD6B3D"/>
    <w:rsid w:val="00AE158D"/>
    <w:rsid w:val="00AE1C28"/>
    <w:rsid w:val="00AE1F48"/>
    <w:rsid w:val="00AE3B68"/>
    <w:rsid w:val="00AE4B7D"/>
    <w:rsid w:val="00AE51E0"/>
    <w:rsid w:val="00AE577F"/>
    <w:rsid w:val="00AE61F5"/>
    <w:rsid w:val="00AE6AB3"/>
    <w:rsid w:val="00AE74D1"/>
    <w:rsid w:val="00AF0664"/>
    <w:rsid w:val="00AF1964"/>
    <w:rsid w:val="00AF2C70"/>
    <w:rsid w:val="00AF51D7"/>
    <w:rsid w:val="00AF6307"/>
    <w:rsid w:val="00AF68D7"/>
    <w:rsid w:val="00B00653"/>
    <w:rsid w:val="00B01B19"/>
    <w:rsid w:val="00B04BCD"/>
    <w:rsid w:val="00B05DED"/>
    <w:rsid w:val="00B10936"/>
    <w:rsid w:val="00B109EF"/>
    <w:rsid w:val="00B10A4A"/>
    <w:rsid w:val="00B114AD"/>
    <w:rsid w:val="00B11F99"/>
    <w:rsid w:val="00B12EC3"/>
    <w:rsid w:val="00B12EC8"/>
    <w:rsid w:val="00B12EFB"/>
    <w:rsid w:val="00B165B7"/>
    <w:rsid w:val="00B17360"/>
    <w:rsid w:val="00B23571"/>
    <w:rsid w:val="00B23D5F"/>
    <w:rsid w:val="00B246B9"/>
    <w:rsid w:val="00B2470E"/>
    <w:rsid w:val="00B25082"/>
    <w:rsid w:val="00B25DFD"/>
    <w:rsid w:val="00B26151"/>
    <w:rsid w:val="00B267E8"/>
    <w:rsid w:val="00B26C37"/>
    <w:rsid w:val="00B26DB2"/>
    <w:rsid w:val="00B26F7B"/>
    <w:rsid w:val="00B27DE0"/>
    <w:rsid w:val="00B30ED3"/>
    <w:rsid w:val="00B3172E"/>
    <w:rsid w:val="00B3390A"/>
    <w:rsid w:val="00B33D27"/>
    <w:rsid w:val="00B353F1"/>
    <w:rsid w:val="00B3675B"/>
    <w:rsid w:val="00B368ED"/>
    <w:rsid w:val="00B36B35"/>
    <w:rsid w:val="00B41078"/>
    <w:rsid w:val="00B42135"/>
    <w:rsid w:val="00B4678E"/>
    <w:rsid w:val="00B46A8A"/>
    <w:rsid w:val="00B47B33"/>
    <w:rsid w:val="00B5375F"/>
    <w:rsid w:val="00B547B2"/>
    <w:rsid w:val="00B56292"/>
    <w:rsid w:val="00B563EE"/>
    <w:rsid w:val="00B5648E"/>
    <w:rsid w:val="00B5678A"/>
    <w:rsid w:val="00B56F9E"/>
    <w:rsid w:val="00B57F97"/>
    <w:rsid w:val="00B6097C"/>
    <w:rsid w:val="00B61200"/>
    <w:rsid w:val="00B6120F"/>
    <w:rsid w:val="00B635FE"/>
    <w:rsid w:val="00B6414B"/>
    <w:rsid w:val="00B6520D"/>
    <w:rsid w:val="00B655D1"/>
    <w:rsid w:val="00B700C5"/>
    <w:rsid w:val="00B706C2"/>
    <w:rsid w:val="00B72419"/>
    <w:rsid w:val="00B736AE"/>
    <w:rsid w:val="00B74369"/>
    <w:rsid w:val="00B76559"/>
    <w:rsid w:val="00B77FBF"/>
    <w:rsid w:val="00B8286A"/>
    <w:rsid w:val="00B83EE7"/>
    <w:rsid w:val="00B84167"/>
    <w:rsid w:val="00B841F2"/>
    <w:rsid w:val="00B84243"/>
    <w:rsid w:val="00B904C0"/>
    <w:rsid w:val="00B90CCE"/>
    <w:rsid w:val="00B91962"/>
    <w:rsid w:val="00B91ADC"/>
    <w:rsid w:val="00B9376D"/>
    <w:rsid w:val="00BA1104"/>
    <w:rsid w:val="00BA4714"/>
    <w:rsid w:val="00BA6854"/>
    <w:rsid w:val="00BA72EC"/>
    <w:rsid w:val="00BA7373"/>
    <w:rsid w:val="00BB0143"/>
    <w:rsid w:val="00BB27AC"/>
    <w:rsid w:val="00BB2B4E"/>
    <w:rsid w:val="00BC114C"/>
    <w:rsid w:val="00BC1DFE"/>
    <w:rsid w:val="00BC3180"/>
    <w:rsid w:val="00BC35DC"/>
    <w:rsid w:val="00BC4C29"/>
    <w:rsid w:val="00BC53A0"/>
    <w:rsid w:val="00BC5D45"/>
    <w:rsid w:val="00BC637B"/>
    <w:rsid w:val="00BD0628"/>
    <w:rsid w:val="00BD0C6A"/>
    <w:rsid w:val="00BD0CBF"/>
    <w:rsid w:val="00BD0E52"/>
    <w:rsid w:val="00BD13C9"/>
    <w:rsid w:val="00BD3A97"/>
    <w:rsid w:val="00BD6D5C"/>
    <w:rsid w:val="00BD77F6"/>
    <w:rsid w:val="00BE0452"/>
    <w:rsid w:val="00BE20FA"/>
    <w:rsid w:val="00BE49C6"/>
    <w:rsid w:val="00BE63F0"/>
    <w:rsid w:val="00BE6980"/>
    <w:rsid w:val="00BE6CDB"/>
    <w:rsid w:val="00BF0B33"/>
    <w:rsid w:val="00BF1895"/>
    <w:rsid w:val="00BF1B31"/>
    <w:rsid w:val="00BF331F"/>
    <w:rsid w:val="00BF732B"/>
    <w:rsid w:val="00BF7FD7"/>
    <w:rsid w:val="00C00153"/>
    <w:rsid w:val="00C002F5"/>
    <w:rsid w:val="00C0168E"/>
    <w:rsid w:val="00C02E23"/>
    <w:rsid w:val="00C04E09"/>
    <w:rsid w:val="00C05328"/>
    <w:rsid w:val="00C05F13"/>
    <w:rsid w:val="00C07CCA"/>
    <w:rsid w:val="00C10231"/>
    <w:rsid w:val="00C104CE"/>
    <w:rsid w:val="00C11F8C"/>
    <w:rsid w:val="00C12702"/>
    <w:rsid w:val="00C1383C"/>
    <w:rsid w:val="00C14BC5"/>
    <w:rsid w:val="00C16754"/>
    <w:rsid w:val="00C16AA9"/>
    <w:rsid w:val="00C16F16"/>
    <w:rsid w:val="00C17594"/>
    <w:rsid w:val="00C17BF2"/>
    <w:rsid w:val="00C2001C"/>
    <w:rsid w:val="00C20EBB"/>
    <w:rsid w:val="00C22DDC"/>
    <w:rsid w:val="00C23BB6"/>
    <w:rsid w:val="00C24618"/>
    <w:rsid w:val="00C279FA"/>
    <w:rsid w:val="00C31553"/>
    <w:rsid w:val="00C31664"/>
    <w:rsid w:val="00C319C8"/>
    <w:rsid w:val="00C32355"/>
    <w:rsid w:val="00C33455"/>
    <w:rsid w:val="00C33B71"/>
    <w:rsid w:val="00C3450A"/>
    <w:rsid w:val="00C3472A"/>
    <w:rsid w:val="00C365BF"/>
    <w:rsid w:val="00C3691C"/>
    <w:rsid w:val="00C36AC3"/>
    <w:rsid w:val="00C402B1"/>
    <w:rsid w:val="00C41A32"/>
    <w:rsid w:val="00C4471C"/>
    <w:rsid w:val="00C50063"/>
    <w:rsid w:val="00C5051D"/>
    <w:rsid w:val="00C515A5"/>
    <w:rsid w:val="00C5201B"/>
    <w:rsid w:val="00C52FAB"/>
    <w:rsid w:val="00C54E34"/>
    <w:rsid w:val="00C54E73"/>
    <w:rsid w:val="00C56F0F"/>
    <w:rsid w:val="00C57D8E"/>
    <w:rsid w:val="00C612A3"/>
    <w:rsid w:val="00C61CAB"/>
    <w:rsid w:val="00C61DB8"/>
    <w:rsid w:val="00C62C0C"/>
    <w:rsid w:val="00C6560C"/>
    <w:rsid w:val="00C67A9F"/>
    <w:rsid w:val="00C719F0"/>
    <w:rsid w:val="00C71C87"/>
    <w:rsid w:val="00C71D9F"/>
    <w:rsid w:val="00C75FD6"/>
    <w:rsid w:val="00C76CCC"/>
    <w:rsid w:val="00C76D82"/>
    <w:rsid w:val="00C770FC"/>
    <w:rsid w:val="00C77F17"/>
    <w:rsid w:val="00C80506"/>
    <w:rsid w:val="00C80EF3"/>
    <w:rsid w:val="00C82341"/>
    <w:rsid w:val="00C82AA6"/>
    <w:rsid w:val="00C832F6"/>
    <w:rsid w:val="00C83BD1"/>
    <w:rsid w:val="00C85C62"/>
    <w:rsid w:val="00C87A91"/>
    <w:rsid w:val="00C900CD"/>
    <w:rsid w:val="00C90EC0"/>
    <w:rsid w:val="00C91BB7"/>
    <w:rsid w:val="00C92299"/>
    <w:rsid w:val="00C934EB"/>
    <w:rsid w:val="00C94277"/>
    <w:rsid w:val="00C945F0"/>
    <w:rsid w:val="00C96D72"/>
    <w:rsid w:val="00C97047"/>
    <w:rsid w:val="00C97766"/>
    <w:rsid w:val="00CA06E1"/>
    <w:rsid w:val="00CA0CE7"/>
    <w:rsid w:val="00CA188F"/>
    <w:rsid w:val="00CA273B"/>
    <w:rsid w:val="00CA2B12"/>
    <w:rsid w:val="00CA339A"/>
    <w:rsid w:val="00CA366F"/>
    <w:rsid w:val="00CA3C07"/>
    <w:rsid w:val="00CA6100"/>
    <w:rsid w:val="00CA7B61"/>
    <w:rsid w:val="00CA7EA8"/>
    <w:rsid w:val="00CB0BB9"/>
    <w:rsid w:val="00CB1CF9"/>
    <w:rsid w:val="00CB369B"/>
    <w:rsid w:val="00CB51FC"/>
    <w:rsid w:val="00CB5531"/>
    <w:rsid w:val="00CB6875"/>
    <w:rsid w:val="00CB76D4"/>
    <w:rsid w:val="00CC0389"/>
    <w:rsid w:val="00CC2D9A"/>
    <w:rsid w:val="00CC309E"/>
    <w:rsid w:val="00CC416A"/>
    <w:rsid w:val="00CC4479"/>
    <w:rsid w:val="00CC468E"/>
    <w:rsid w:val="00CC4747"/>
    <w:rsid w:val="00CC48AD"/>
    <w:rsid w:val="00CC4D1A"/>
    <w:rsid w:val="00CD065B"/>
    <w:rsid w:val="00CD1379"/>
    <w:rsid w:val="00CD2113"/>
    <w:rsid w:val="00CD221F"/>
    <w:rsid w:val="00CD374F"/>
    <w:rsid w:val="00CD3990"/>
    <w:rsid w:val="00CD4F63"/>
    <w:rsid w:val="00CD5B12"/>
    <w:rsid w:val="00CD65AF"/>
    <w:rsid w:val="00CE04A8"/>
    <w:rsid w:val="00CE318D"/>
    <w:rsid w:val="00CE379F"/>
    <w:rsid w:val="00CE4224"/>
    <w:rsid w:val="00CE5543"/>
    <w:rsid w:val="00CE6F5F"/>
    <w:rsid w:val="00CE7E5F"/>
    <w:rsid w:val="00CF0519"/>
    <w:rsid w:val="00CF1B37"/>
    <w:rsid w:val="00CF246A"/>
    <w:rsid w:val="00CF2662"/>
    <w:rsid w:val="00CF42A8"/>
    <w:rsid w:val="00CF4DDE"/>
    <w:rsid w:val="00CF5258"/>
    <w:rsid w:val="00CF73BA"/>
    <w:rsid w:val="00CF757E"/>
    <w:rsid w:val="00CF7F23"/>
    <w:rsid w:val="00D02E88"/>
    <w:rsid w:val="00D038F0"/>
    <w:rsid w:val="00D05DC7"/>
    <w:rsid w:val="00D0794C"/>
    <w:rsid w:val="00D10156"/>
    <w:rsid w:val="00D112E0"/>
    <w:rsid w:val="00D13454"/>
    <w:rsid w:val="00D13B44"/>
    <w:rsid w:val="00D1698F"/>
    <w:rsid w:val="00D170E2"/>
    <w:rsid w:val="00D17205"/>
    <w:rsid w:val="00D20512"/>
    <w:rsid w:val="00D22888"/>
    <w:rsid w:val="00D23076"/>
    <w:rsid w:val="00D2475E"/>
    <w:rsid w:val="00D24DB2"/>
    <w:rsid w:val="00D25B6E"/>
    <w:rsid w:val="00D2787C"/>
    <w:rsid w:val="00D31474"/>
    <w:rsid w:val="00D327D6"/>
    <w:rsid w:val="00D362DF"/>
    <w:rsid w:val="00D406D1"/>
    <w:rsid w:val="00D41D0F"/>
    <w:rsid w:val="00D42067"/>
    <w:rsid w:val="00D42210"/>
    <w:rsid w:val="00D4295E"/>
    <w:rsid w:val="00D43F93"/>
    <w:rsid w:val="00D462AA"/>
    <w:rsid w:val="00D465C5"/>
    <w:rsid w:val="00D508A8"/>
    <w:rsid w:val="00D52508"/>
    <w:rsid w:val="00D52C40"/>
    <w:rsid w:val="00D5327F"/>
    <w:rsid w:val="00D54540"/>
    <w:rsid w:val="00D60275"/>
    <w:rsid w:val="00D62141"/>
    <w:rsid w:val="00D6315E"/>
    <w:rsid w:val="00D63579"/>
    <w:rsid w:val="00D648F8"/>
    <w:rsid w:val="00D65028"/>
    <w:rsid w:val="00D659BD"/>
    <w:rsid w:val="00D66BFD"/>
    <w:rsid w:val="00D710A1"/>
    <w:rsid w:val="00D71823"/>
    <w:rsid w:val="00D73CF1"/>
    <w:rsid w:val="00D73ECE"/>
    <w:rsid w:val="00D74326"/>
    <w:rsid w:val="00D75CE6"/>
    <w:rsid w:val="00D75CEC"/>
    <w:rsid w:val="00D75F3A"/>
    <w:rsid w:val="00D76E1E"/>
    <w:rsid w:val="00D80F92"/>
    <w:rsid w:val="00D80F94"/>
    <w:rsid w:val="00D8242F"/>
    <w:rsid w:val="00D83448"/>
    <w:rsid w:val="00D84F08"/>
    <w:rsid w:val="00D860FC"/>
    <w:rsid w:val="00D86106"/>
    <w:rsid w:val="00D87C53"/>
    <w:rsid w:val="00D901E9"/>
    <w:rsid w:val="00D912BB"/>
    <w:rsid w:val="00D9293C"/>
    <w:rsid w:val="00D93EB1"/>
    <w:rsid w:val="00D947C5"/>
    <w:rsid w:val="00D9487D"/>
    <w:rsid w:val="00D94B7C"/>
    <w:rsid w:val="00D956CE"/>
    <w:rsid w:val="00D95E63"/>
    <w:rsid w:val="00D97D55"/>
    <w:rsid w:val="00DA0C48"/>
    <w:rsid w:val="00DA2B62"/>
    <w:rsid w:val="00DB1307"/>
    <w:rsid w:val="00DB2216"/>
    <w:rsid w:val="00DB2F70"/>
    <w:rsid w:val="00DB5041"/>
    <w:rsid w:val="00DB7702"/>
    <w:rsid w:val="00DB7D67"/>
    <w:rsid w:val="00DB7F63"/>
    <w:rsid w:val="00DC0D6D"/>
    <w:rsid w:val="00DC235E"/>
    <w:rsid w:val="00DC6796"/>
    <w:rsid w:val="00DC788E"/>
    <w:rsid w:val="00DD0DE2"/>
    <w:rsid w:val="00DD1B5A"/>
    <w:rsid w:val="00DD4EE6"/>
    <w:rsid w:val="00DD6F55"/>
    <w:rsid w:val="00DE0818"/>
    <w:rsid w:val="00DE08B7"/>
    <w:rsid w:val="00DE0AF7"/>
    <w:rsid w:val="00DE0C7A"/>
    <w:rsid w:val="00DE24E1"/>
    <w:rsid w:val="00DE2EDA"/>
    <w:rsid w:val="00DE4092"/>
    <w:rsid w:val="00DE4AF9"/>
    <w:rsid w:val="00DE7A4E"/>
    <w:rsid w:val="00DF13A8"/>
    <w:rsid w:val="00DF5C16"/>
    <w:rsid w:val="00DF645C"/>
    <w:rsid w:val="00E02752"/>
    <w:rsid w:val="00E02D97"/>
    <w:rsid w:val="00E03733"/>
    <w:rsid w:val="00E0386D"/>
    <w:rsid w:val="00E04591"/>
    <w:rsid w:val="00E12DA8"/>
    <w:rsid w:val="00E15C48"/>
    <w:rsid w:val="00E17FE8"/>
    <w:rsid w:val="00E21A9F"/>
    <w:rsid w:val="00E2397D"/>
    <w:rsid w:val="00E243BE"/>
    <w:rsid w:val="00E25D9C"/>
    <w:rsid w:val="00E27886"/>
    <w:rsid w:val="00E27E24"/>
    <w:rsid w:val="00E31D55"/>
    <w:rsid w:val="00E32632"/>
    <w:rsid w:val="00E33592"/>
    <w:rsid w:val="00E34111"/>
    <w:rsid w:val="00E34852"/>
    <w:rsid w:val="00E34C1E"/>
    <w:rsid w:val="00E34C98"/>
    <w:rsid w:val="00E3756C"/>
    <w:rsid w:val="00E4082B"/>
    <w:rsid w:val="00E40BE2"/>
    <w:rsid w:val="00E41215"/>
    <w:rsid w:val="00E42025"/>
    <w:rsid w:val="00E42525"/>
    <w:rsid w:val="00E427CD"/>
    <w:rsid w:val="00E44BCC"/>
    <w:rsid w:val="00E44EA8"/>
    <w:rsid w:val="00E45A30"/>
    <w:rsid w:val="00E47D9D"/>
    <w:rsid w:val="00E52354"/>
    <w:rsid w:val="00E53931"/>
    <w:rsid w:val="00E53EAE"/>
    <w:rsid w:val="00E54743"/>
    <w:rsid w:val="00E56F43"/>
    <w:rsid w:val="00E6312E"/>
    <w:rsid w:val="00E638EB"/>
    <w:rsid w:val="00E63B75"/>
    <w:rsid w:val="00E63DA8"/>
    <w:rsid w:val="00E64F2F"/>
    <w:rsid w:val="00E71EB9"/>
    <w:rsid w:val="00E71F4C"/>
    <w:rsid w:val="00E722E7"/>
    <w:rsid w:val="00E72DC8"/>
    <w:rsid w:val="00E73216"/>
    <w:rsid w:val="00E7421A"/>
    <w:rsid w:val="00E76A00"/>
    <w:rsid w:val="00E76A59"/>
    <w:rsid w:val="00E7771B"/>
    <w:rsid w:val="00E80C28"/>
    <w:rsid w:val="00E82751"/>
    <w:rsid w:val="00E82792"/>
    <w:rsid w:val="00E82A3B"/>
    <w:rsid w:val="00E83630"/>
    <w:rsid w:val="00E83FC1"/>
    <w:rsid w:val="00E849A2"/>
    <w:rsid w:val="00E8581F"/>
    <w:rsid w:val="00E858A1"/>
    <w:rsid w:val="00E85A27"/>
    <w:rsid w:val="00E85FDF"/>
    <w:rsid w:val="00E861B5"/>
    <w:rsid w:val="00E86AC5"/>
    <w:rsid w:val="00E901F2"/>
    <w:rsid w:val="00E93B11"/>
    <w:rsid w:val="00E94802"/>
    <w:rsid w:val="00E95BDB"/>
    <w:rsid w:val="00E96DB4"/>
    <w:rsid w:val="00E973E1"/>
    <w:rsid w:val="00E9799F"/>
    <w:rsid w:val="00EA082F"/>
    <w:rsid w:val="00EA0B20"/>
    <w:rsid w:val="00EA1C52"/>
    <w:rsid w:val="00EA1EF8"/>
    <w:rsid w:val="00EA2E29"/>
    <w:rsid w:val="00EA2E64"/>
    <w:rsid w:val="00EA455F"/>
    <w:rsid w:val="00EA529F"/>
    <w:rsid w:val="00EA6164"/>
    <w:rsid w:val="00EA6A89"/>
    <w:rsid w:val="00EA6B3E"/>
    <w:rsid w:val="00EA7350"/>
    <w:rsid w:val="00EA7466"/>
    <w:rsid w:val="00EA77B1"/>
    <w:rsid w:val="00EB0622"/>
    <w:rsid w:val="00EB2767"/>
    <w:rsid w:val="00EB6BAF"/>
    <w:rsid w:val="00EB7572"/>
    <w:rsid w:val="00EB7820"/>
    <w:rsid w:val="00EC05C8"/>
    <w:rsid w:val="00EC137E"/>
    <w:rsid w:val="00EC23D2"/>
    <w:rsid w:val="00EC263B"/>
    <w:rsid w:val="00EC2DDB"/>
    <w:rsid w:val="00EC3399"/>
    <w:rsid w:val="00EC3483"/>
    <w:rsid w:val="00EC3825"/>
    <w:rsid w:val="00EC3849"/>
    <w:rsid w:val="00EC4F99"/>
    <w:rsid w:val="00EC689C"/>
    <w:rsid w:val="00EC6C4C"/>
    <w:rsid w:val="00EC76DD"/>
    <w:rsid w:val="00ED122C"/>
    <w:rsid w:val="00ED2CA9"/>
    <w:rsid w:val="00ED35B4"/>
    <w:rsid w:val="00ED395A"/>
    <w:rsid w:val="00ED73C2"/>
    <w:rsid w:val="00ED7E15"/>
    <w:rsid w:val="00EE0164"/>
    <w:rsid w:val="00EE0246"/>
    <w:rsid w:val="00EE11FD"/>
    <w:rsid w:val="00EE16B4"/>
    <w:rsid w:val="00EE1A14"/>
    <w:rsid w:val="00EE1A6B"/>
    <w:rsid w:val="00EE297E"/>
    <w:rsid w:val="00EE37B6"/>
    <w:rsid w:val="00EE4154"/>
    <w:rsid w:val="00EE565D"/>
    <w:rsid w:val="00EE57E4"/>
    <w:rsid w:val="00EE65CD"/>
    <w:rsid w:val="00EF0EB5"/>
    <w:rsid w:val="00EF0ECE"/>
    <w:rsid w:val="00EF1106"/>
    <w:rsid w:val="00EF1F6D"/>
    <w:rsid w:val="00EF37D7"/>
    <w:rsid w:val="00EF50DA"/>
    <w:rsid w:val="00EF7B72"/>
    <w:rsid w:val="00F00DEF"/>
    <w:rsid w:val="00F074E0"/>
    <w:rsid w:val="00F10F1B"/>
    <w:rsid w:val="00F11CF3"/>
    <w:rsid w:val="00F12776"/>
    <w:rsid w:val="00F12E78"/>
    <w:rsid w:val="00F13CEE"/>
    <w:rsid w:val="00F141B9"/>
    <w:rsid w:val="00F146C5"/>
    <w:rsid w:val="00F14A8A"/>
    <w:rsid w:val="00F14FC4"/>
    <w:rsid w:val="00F15120"/>
    <w:rsid w:val="00F15700"/>
    <w:rsid w:val="00F160A8"/>
    <w:rsid w:val="00F16F73"/>
    <w:rsid w:val="00F20203"/>
    <w:rsid w:val="00F203A5"/>
    <w:rsid w:val="00F22766"/>
    <w:rsid w:val="00F240AF"/>
    <w:rsid w:val="00F24281"/>
    <w:rsid w:val="00F24CAF"/>
    <w:rsid w:val="00F27290"/>
    <w:rsid w:val="00F27CAF"/>
    <w:rsid w:val="00F3346C"/>
    <w:rsid w:val="00F33F6F"/>
    <w:rsid w:val="00F34431"/>
    <w:rsid w:val="00F34439"/>
    <w:rsid w:val="00F35DBF"/>
    <w:rsid w:val="00F37341"/>
    <w:rsid w:val="00F409A6"/>
    <w:rsid w:val="00F40B9E"/>
    <w:rsid w:val="00F41740"/>
    <w:rsid w:val="00F41984"/>
    <w:rsid w:val="00F424DD"/>
    <w:rsid w:val="00F43C69"/>
    <w:rsid w:val="00F45B14"/>
    <w:rsid w:val="00F47651"/>
    <w:rsid w:val="00F517EE"/>
    <w:rsid w:val="00F5226F"/>
    <w:rsid w:val="00F52FD0"/>
    <w:rsid w:val="00F54C91"/>
    <w:rsid w:val="00F5604B"/>
    <w:rsid w:val="00F5656F"/>
    <w:rsid w:val="00F571EF"/>
    <w:rsid w:val="00F57B28"/>
    <w:rsid w:val="00F608BE"/>
    <w:rsid w:val="00F613B9"/>
    <w:rsid w:val="00F619B3"/>
    <w:rsid w:val="00F61B3C"/>
    <w:rsid w:val="00F6215D"/>
    <w:rsid w:val="00F625BD"/>
    <w:rsid w:val="00F64A87"/>
    <w:rsid w:val="00F67919"/>
    <w:rsid w:val="00F72CA3"/>
    <w:rsid w:val="00F72F36"/>
    <w:rsid w:val="00F737BE"/>
    <w:rsid w:val="00F770AF"/>
    <w:rsid w:val="00F802E7"/>
    <w:rsid w:val="00F80467"/>
    <w:rsid w:val="00F80550"/>
    <w:rsid w:val="00F805D2"/>
    <w:rsid w:val="00F80B29"/>
    <w:rsid w:val="00F80D58"/>
    <w:rsid w:val="00F81038"/>
    <w:rsid w:val="00F8198D"/>
    <w:rsid w:val="00F82AFC"/>
    <w:rsid w:val="00F8340F"/>
    <w:rsid w:val="00F84CEE"/>
    <w:rsid w:val="00F84FB3"/>
    <w:rsid w:val="00F86460"/>
    <w:rsid w:val="00F87516"/>
    <w:rsid w:val="00F87C36"/>
    <w:rsid w:val="00F91D12"/>
    <w:rsid w:val="00F93E9A"/>
    <w:rsid w:val="00F93FEA"/>
    <w:rsid w:val="00F940CC"/>
    <w:rsid w:val="00F94ABE"/>
    <w:rsid w:val="00F95A57"/>
    <w:rsid w:val="00F95DA5"/>
    <w:rsid w:val="00F9709A"/>
    <w:rsid w:val="00F972C5"/>
    <w:rsid w:val="00F97F96"/>
    <w:rsid w:val="00FA1EE1"/>
    <w:rsid w:val="00FA257B"/>
    <w:rsid w:val="00FA2B76"/>
    <w:rsid w:val="00FA42CD"/>
    <w:rsid w:val="00FA453E"/>
    <w:rsid w:val="00FA4BFB"/>
    <w:rsid w:val="00FA4D07"/>
    <w:rsid w:val="00FA649F"/>
    <w:rsid w:val="00FA6954"/>
    <w:rsid w:val="00FB2164"/>
    <w:rsid w:val="00FB250D"/>
    <w:rsid w:val="00FB346B"/>
    <w:rsid w:val="00FB4A51"/>
    <w:rsid w:val="00FB5EE6"/>
    <w:rsid w:val="00FC0C53"/>
    <w:rsid w:val="00FC0FE3"/>
    <w:rsid w:val="00FC2AB8"/>
    <w:rsid w:val="00FC2ECF"/>
    <w:rsid w:val="00FC364B"/>
    <w:rsid w:val="00FC7443"/>
    <w:rsid w:val="00FC74B5"/>
    <w:rsid w:val="00FC778C"/>
    <w:rsid w:val="00FC7C2E"/>
    <w:rsid w:val="00FD10E2"/>
    <w:rsid w:val="00FD12DF"/>
    <w:rsid w:val="00FD238F"/>
    <w:rsid w:val="00FD2858"/>
    <w:rsid w:val="00FD32D7"/>
    <w:rsid w:val="00FD4644"/>
    <w:rsid w:val="00FD47B3"/>
    <w:rsid w:val="00FD5AEE"/>
    <w:rsid w:val="00FD7377"/>
    <w:rsid w:val="00FD7E23"/>
    <w:rsid w:val="00FE09BB"/>
    <w:rsid w:val="00FE1CA8"/>
    <w:rsid w:val="00FE4E15"/>
    <w:rsid w:val="00FE5669"/>
    <w:rsid w:val="00FF0FCD"/>
    <w:rsid w:val="00FF1B94"/>
    <w:rsid w:val="00FF242A"/>
    <w:rsid w:val="00FF347D"/>
    <w:rsid w:val="00FF3C4F"/>
    <w:rsid w:val="00FF4342"/>
    <w:rsid w:val="00FF5334"/>
    <w:rsid w:val="00FF585D"/>
    <w:rsid w:val="00FF686F"/>
    <w:rsid w:val="00FF7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8E51B3"/>
  <w15:chartTrackingRefBased/>
  <w15:docId w15:val="{8A327804-6300-4253-89BB-C8939799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22z0">
    <w:name w:val="WW8Num22z0"/>
    <w:rPr>
      <w:rFonts w:ascii="Symbol" w:hAnsi="Symbol" w:cs="Symbol"/>
    </w:rPr>
  </w:style>
  <w:style w:type="character" w:customStyle="1" w:styleId="WW8Num22z2">
    <w:name w:val="WW8Num22z2"/>
    <w:rPr>
      <w:rFonts w:ascii="Wingdings" w:hAnsi="Wingdings" w:cs="Wingdings"/>
    </w:rPr>
  </w:style>
  <w:style w:type="character" w:customStyle="1" w:styleId="WW8Num22z4">
    <w:name w:val="WW8Num22z4"/>
    <w:rPr>
      <w:rFonts w:ascii="Courier New" w:hAnsi="Courier New" w:cs="Courier New"/>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lang w:val="x-none"/>
    </w:rPr>
  </w:style>
  <w:style w:type="paragraph" w:styleId="ListParagraph">
    <w:name w:val="List Paragraph"/>
    <w:basedOn w:val="Normal"/>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6D098B"/>
    <w:rPr>
      <w:rFonts w:ascii="Arial" w:hAnsi="Arial" w:cs="Arial"/>
      <w:sz w:val="24"/>
      <w:szCs w:val="24"/>
      <w:lang w:val="en-US" w:eastAsia="ar-SA"/>
    </w:rPr>
  </w:style>
  <w:style w:type="character" w:styleId="CommentReference">
    <w:name w:val="annotation reference"/>
    <w:uiPriority w:val="99"/>
    <w:semiHidden/>
    <w:unhideWhenUsed/>
    <w:rsid w:val="002446B8"/>
    <w:rPr>
      <w:sz w:val="16"/>
      <w:szCs w:val="16"/>
    </w:rPr>
  </w:style>
  <w:style w:type="paragraph" w:styleId="CommentText">
    <w:name w:val="annotation text"/>
    <w:basedOn w:val="Normal"/>
    <w:link w:val="CommentTextChar"/>
    <w:uiPriority w:val="99"/>
    <w:semiHidden/>
    <w:unhideWhenUsed/>
    <w:rsid w:val="002446B8"/>
    <w:rPr>
      <w:sz w:val="20"/>
      <w:szCs w:val="20"/>
    </w:rPr>
  </w:style>
  <w:style w:type="character" w:customStyle="1" w:styleId="CommentTextChar">
    <w:name w:val="Comment Text Char"/>
    <w:link w:val="CommentText"/>
    <w:uiPriority w:val="99"/>
    <w:semiHidden/>
    <w:rsid w:val="002446B8"/>
    <w:rPr>
      <w:rFonts w:ascii="Arial" w:hAnsi="Arial" w:cs="Arial"/>
      <w:lang w:eastAsia="ar-SA"/>
    </w:rPr>
  </w:style>
  <w:style w:type="paragraph" w:styleId="CommentSubject">
    <w:name w:val="annotation subject"/>
    <w:basedOn w:val="CommentText"/>
    <w:next w:val="CommentText"/>
    <w:link w:val="CommentSubjectChar"/>
    <w:uiPriority w:val="99"/>
    <w:semiHidden/>
    <w:unhideWhenUsed/>
    <w:rsid w:val="002446B8"/>
    <w:rPr>
      <w:b/>
      <w:bCs/>
    </w:rPr>
  </w:style>
  <w:style w:type="character" w:customStyle="1" w:styleId="CommentSubjectChar">
    <w:name w:val="Comment Subject Char"/>
    <w:link w:val="CommentSubject"/>
    <w:uiPriority w:val="99"/>
    <w:semiHidden/>
    <w:rsid w:val="002446B8"/>
    <w:rPr>
      <w:rFonts w:ascii="Arial" w:hAnsi="Arial" w:cs="Arial"/>
      <w:b/>
      <w:bCs/>
      <w:lang w:eastAsia="ar-SA"/>
    </w:rPr>
  </w:style>
  <w:style w:type="character" w:styleId="PageNumber">
    <w:name w:val="page number"/>
    <w:basedOn w:val="DefaultParagraphFont"/>
    <w:uiPriority w:val="99"/>
    <w:semiHidden/>
    <w:unhideWhenUsed/>
    <w:rsid w:val="00A20416"/>
  </w:style>
  <w:style w:type="paragraph" w:styleId="Revision">
    <w:name w:val="Revision"/>
    <w:hidden/>
    <w:uiPriority w:val="99"/>
    <w:semiHidden/>
    <w:rsid w:val="00400948"/>
    <w:rPr>
      <w:rFonts w:ascii="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320677">
      <w:bodyDiv w:val="1"/>
      <w:marLeft w:val="0"/>
      <w:marRight w:val="0"/>
      <w:marTop w:val="0"/>
      <w:marBottom w:val="0"/>
      <w:divBdr>
        <w:top w:val="none" w:sz="0" w:space="0" w:color="auto"/>
        <w:left w:val="none" w:sz="0" w:space="0" w:color="auto"/>
        <w:bottom w:val="none" w:sz="0" w:space="0" w:color="auto"/>
        <w:right w:val="none" w:sz="0" w:space="0" w:color="auto"/>
      </w:divBdr>
      <w:divsChild>
        <w:div w:id="1464351716">
          <w:marLeft w:val="0"/>
          <w:marRight w:val="0"/>
          <w:marTop w:val="0"/>
          <w:marBottom w:val="0"/>
          <w:divBdr>
            <w:top w:val="none" w:sz="0" w:space="0" w:color="auto"/>
            <w:left w:val="none" w:sz="0" w:space="0" w:color="auto"/>
            <w:bottom w:val="none" w:sz="0" w:space="0" w:color="auto"/>
            <w:right w:val="none" w:sz="0" w:space="0" w:color="auto"/>
          </w:divBdr>
          <w:divsChild>
            <w:div w:id="1984116065">
              <w:marLeft w:val="150"/>
              <w:marRight w:val="150"/>
              <w:marTop w:val="0"/>
              <w:marBottom w:val="0"/>
              <w:divBdr>
                <w:top w:val="none" w:sz="0" w:space="0" w:color="auto"/>
                <w:left w:val="none" w:sz="0" w:space="0" w:color="auto"/>
                <w:bottom w:val="none" w:sz="0" w:space="0" w:color="auto"/>
                <w:right w:val="none" w:sz="0" w:space="0" w:color="auto"/>
              </w:divBdr>
              <w:divsChild>
                <w:div w:id="217858392">
                  <w:marLeft w:val="0"/>
                  <w:marRight w:val="0"/>
                  <w:marTop w:val="0"/>
                  <w:marBottom w:val="0"/>
                  <w:divBdr>
                    <w:top w:val="none" w:sz="0" w:space="0" w:color="auto"/>
                    <w:left w:val="none" w:sz="0" w:space="0" w:color="auto"/>
                    <w:bottom w:val="none" w:sz="0" w:space="0" w:color="auto"/>
                    <w:right w:val="none" w:sz="0" w:space="0" w:color="auto"/>
                  </w:divBdr>
                  <w:divsChild>
                    <w:div w:id="2026202419">
                      <w:marLeft w:val="150"/>
                      <w:marRight w:val="150"/>
                      <w:marTop w:val="0"/>
                      <w:marBottom w:val="0"/>
                      <w:divBdr>
                        <w:top w:val="none" w:sz="0" w:space="0" w:color="auto"/>
                        <w:left w:val="none" w:sz="0" w:space="0" w:color="auto"/>
                        <w:bottom w:val="none" w:sz="0" w:space="0" w:color="auto"/>
                        <w:right w:val="none" w:sz="0" w:space="0" w:color="auto"/>
                      </w:divBdr>
                      <w:divsChild>
                        <w:div w:id="231549901">
                          <w:marLeft w:val="0"/>
                          <w:marRight w:val="0"/>
                          <w:marTop w:val="0"/>
                          <w:marBottom w:val="0"/>
                          <w:divBdr>
                            <w:top w:val="none" w:sz="0" w:space="0" w:color="auto"/>
                            <w:left w:val="none" w:sz="0" w:space="0" w:color="auto"/>
                            <w:bottom w:val="none" w:sz="0" w:space="0" w:color="auto"/>
                            <w:right w:val="none" w:sz="0" w:space="0" w:color="auto"/>
                          </w:divBdr>
                          <w:divsChild>
                            <w:div w:id="1847549151">
                              <w:marLeft w:val="0"/>
                              <w:marRight w:val="0"/>
                              <w:marTop w:val="0"/>
                              <w:marBottom w:val="0"/>
                              <w:divBdr>
                                <w:top w:val="none" w:sz="0" w:space="0" w:color="auto"/>
                                <w:left w:val="none" w:sz="0" w:space="0" w:color="auto"/>
                                <w:bottom w:val="none" w:sz="0" w:space="0" w:color="auto"/>
                                <w:right w:val="none" w:sz="0" w:space="0" w:color="auto"/>
                              </w:divBdr>
                              <w:divsChild>
                                <w:div w:id="370419944">
                                  <w:marLeft w:val="0"/>
                                  <w:marRight w:val="0"/>
                                  <w:marTop w:val="0"/>
                                  <w:marBottom w:val="0"/>
                                  <w:divBdr>
                                    <w:top w:val="none" w:sz="0" w:space="0" w:color="auto"/>
                                    <w:left w:val="none" w:sz="0" w:space="0" w:color="auto"/>
                                    <w:bottom w:val="none" w:sz="0" w:space="0" w:color="auto"/>
                                    <w:right w:val="none" w:sz="0" w:space="0" w:color="auto"/>
                                  </w:divBdr>
                                  <w:divsChild>
                                    <w:div w:id="163201726">
                                      <w:marLeft w:val="0"/>
                                      <w:marRight w:val="0"/>
                                      <w:marTop w:val="0"/>
                                      <w:marBottom w:val="0"/>
                                      <w:divBdr>
                                        <w:top w:val="none" w:sz="0" w:space="0" w:color="auto"/>
                                        <w:left w:val="none" w:sz="0" w:space="0" w:color="auto"/>
                                        <w:bottom w:val="none" w:sz="0" w:space="0" w:color="auto"/>
                                        <w:right w:val="none" w:sz="0" w:space="0" w:color="auto"/>
                                      </w:divBdr>
                                      <w:divsChild>
                                        <w:div w:id="1550528122">
                                          <w:marLeft w:val="0"/>
                                          <w:marRight w:val="0"/>
                                          <w:marTop w:val="0"/>
                                          <w:marBottom w:val="0"/>
                                          <w:divBdr>
                                            <w:top w:val="none" w:sz="0" w:space="0" w:color="auto"/>
                                            <w:left w:val="none" w:sz="0" w:space="0" w:color="auto"/>
                                            <w:bottom w:val="none" w:sz="0" w:space="0" w:color="auto"/>
                                            <w:right w:val="none" w:sz="0" w:space="0" w:color="auto"/>
                                          </w:divBdr>
                                          <w:divsChild>
                                            <w:div w:id="2061248778">
                                              <w:marLeft w:val="0"/>
                                              <w:marRight w:val="0"/>
                                              <w:marTop w:val="0"/>
                                              <w:marBottom w:val="0"/>
                                              <w:divBdr>
                                                <w:top w:val="none" w:sz="0" w:space="0" w:color="auto"/>
                                                <w:left w:val="none" w:sz="0" w:space="0" w:color="auto"/>
                                                <w:bottom w:val="none" w:sz="0" w:space="0" w:color="auto"/>
                                                <w:right w:val="none" w:sz="0" w:space="0" w:color="auto"/>
                                              </w:divBdr>
                                              <w:divsChild>
                                                <w:div w:id="1410080493">
                                                  <w:marLeft w:val="0"/>
                                                  <w:marRight w:val="0"/>
                                                  <w:marTop w:val="0"/>
                                                  <w:marBottom w:val="0"/>
                                                  <w:divBdr>
                                                    <w:top w:val="none" w:sz="0" w:space="0" w:color="auto"/>
                                                    <w:left w:val="none" w:sz="0" w:space="0" w:color="auto"/>
                                                    <w:bottom w:val="none" w:sz="0" w:space="0" w:color="auto"/>
                                                    <w:right w:val="none" w:sz="0" w:space="0" w:color="auto"/>
                                                  </w:divBdr>
                                                </w:div>
                                              </w:divsChild>
                                            </w:div>
                                            <w:div w:id="1301884870">
                                              <w:marLeft w:val="0"/>
                                              <w:marRight w:val="0"/>
                                              <w:marTop w:val="0"/>
                                              <w:marBottom w:val="0"/>
                                              <w:divBdr>
                                                <w:top w:val="none" w:sz="0" w:space="0" w:color="auto"/>
                                                <w:left w:val="none" w:sz="0" w:space="0" w:color="auto"/>
                                                <w:bottom w:val="none" w:sz="0" w:space="0" w:color="auto"/>
                                                <w:right w:val="none" w:sz="0" w:space="0" w:color="auto"/>
                                              </w:divBdr>
                                              <w:divsChild>
                                                <w:div w:id="41104169">
                                                  <w:marLeft w:val="0"/>
                                                  <w:marRight w:val="0"/>
                                                  <w:marTop w:val="0"/>
                                                  <w:marBottom w:val="0"/>
                                                  <w:divBdr>
                                                    <w:top w:val="none" w:sz="0" w:space="0" w:color="auto"/>
                                                    <w:left w:val="none" w:sz="0" w:space="0" w:color="auto"/>
                                                    <w:bottom w:val="none" w:sz="0" w:space="0" w:color="auto"/>
                                                    <w:right w:val="none" w:sz="0" w:space="0" w:color="auto"/>
                                                  </w:divBdr>
                                                </w:div>
                                                <w:div w:id="12311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118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retton\LOCALS~1\Temp\TCD3.tmp\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1A811-D177-3244-8424-AFF01DFA7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C:\DOCUME~1\stretton\LOCALS~1\Temp\TCD3.tmp\Agenda.dot</Template>
  <TotalTime>0</TotalTime>
  <Pages>6</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AGENDA</vt:lpstr>
    </vt:vector>
  </TitlesOfParts>
  <Manager/>
  <Company>Bridgwater College</Company>
  <LinksUpToDate>false</LinksUpToDate>
  <CharactersWithSpaces>9688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stretton</dc:creator>
  <cp:keywords/>
  <dc:description/>
  <cp:lastModifiedBy>Alex Harris</cp:lastModifiedBy>
  <cp:revision>2</cp:revision>
  <cp:lastPrinted>2022-05-14T17:47:00Z</cp:lastPrinted>
  <dcterms:created xsi:type="dcterms:W3CDTF">2023-10-08T19:53:00Z</dcterms:created>
  <dcterms:modified xsi:type="dcterms:W3CDTF">2023-10-08T19:53:00Z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TC010481951033</vt:lpwstr>
  </property>
</Properties>
</file>